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D7655" w14:textId="77777777" w:rsidR="00162C6A" w:rsidRPr="00162C6A" w:rsidRDefault="00162C6A" w:rsidP="00162C6A">
      <w:pPr>
        <w:jc w:val="center"/>
        <w:rPr>
          <w:b/>
          <w:bCs/>
          <w:sz w:val="32"/>
          <w:szCs w:val="36"/>
        </w:rPr>
      </w:pPr>
      <w:r w:rsidRPr="00162C6A">
        <w:rPr>
          <w:rFonts w:hint="eastAsia"/>
          <w:b/>
          <w:bCs/>
          <w:sz w:val="32"/>
          <w:szCs w:val="36"/>
        </w:rPr>
        <w:t>哈密广汇环保科技有限公司10·26一氧化碳中毒事故</w:t>
      </w:r>
    </w:p>
    <w:p w14:paraId="13F1675B" w14:textId="77777777" w:rsidR="00162C6A" w:rsidRDefault="00162C6A" w:rsidP="00F53426">
      <w:pPr>
        <w:rPr>
          <w:b/>
          <w:bCs/>
        </w:rPr>
      </w:pPr>
    </w:p>
    <w:p w14:paraId="357B0D10" w14:textId="55B17564" w:rsidR="00F53426" w:rsidRPr="00F53426" w:rsidRDefault="00F53426" w:rsidP="00F53426">
      <w:r w:rsidRPr="00F53426">
        <w:rPr>
          <w:rFonts w:hint="eastAsia"/>
        </w:rPr>
        <w:t>2024年10月26日22时23分许，位于新疆维吾尔族自治区的哈密广汇环保科技有限公司净化车间发生一起一氧化碳中毒亡人事故，造成1人死亡，1人受伤，造成直接经济损失209.5万元。</w:t>
      </w:r>
    </w:p>
    <w:p w14:paraId="532991E8" w14:textId="483C77D5" w:rsidR="00F53426" w:rsidRPr="00F53426" w:rsidRDefault="00F53426" w:rsidP="00F53426">
      <w:pPr>
        <w:rPr>
          <w:rFonts w:hint="eastAsia"/>
        </w:rPr>
      </w:pPr>
    </w:p>
    <w:p w14:paraId="7CCF41D3" w14:textId="77777777" w:rsidR="00F53426" w:rsidRPr="00F53426" w:rsidRDefault="00F53426" w:rsidP="00F53426">
      <w:pPr>
        <w:rPr>
          <w:rFonts w:hint="eastAsia"/>
        </w:rPr>
      </w:pPr>
      <w:r w:rsidRPr="00F53426">
        <w:rPr>
          <w:rFonts w:hint="eastAsia"/>
        </w:rPr>
        <w:t>接到事故报告后，伊吾县人民政府主要领导立即组织相关单位和人员赶赴事故企业，根据《中华人民共和国安全生产法》和《生产安全事故报告和调查处理条例》等相关法律法规规定，成立了以伊吾县人民政府党组成员、副县长为组长，由伊吾县应急管理局、伊吾县纪委监委、伊吾县公安局、伊吾县劳动监察大队、伊吾县工业园区管委会和伊吾县工会等六家单位组成的伊吾工业园区哈密广汇环保科技有限公司“10·26”一氧化碳中毒亡人事故调查组(以下简称事故调查组)，并邀请伊吾县人民检察院参加，依法对事故开展调查。</w:t>
      </w:r>
    </w:p>
    <w:p w14:paraId="361D45F9" w14:textId="77777777" w:rsidR="00F53426" w:rsidRPr="00F53426" w:rsidRDefault="00F53426" w:rsidP="00F53426">
      <w:pPr>
        <w:rPr>
          <w:rFonts w:hint="eastAsia"/>
        </w:rPr>
      </w:pPr>
    </w:p>
    <w:p w14:paraId="1C1220EC" w14:textId="77777777" w:rsidR="00F53426" w:rsidRPr="00F53426" w:rsidRDefault="00F53426" w:rsidP="00F53426">
      <w:pPr>
        <w:rPr>
          <w:rFonts w:hint="eastAsia"/>
        </w:rPr>
      </w:pPr>
      <w:r w:rsidRPr="00F53426">
        <w:rPr>
          <w:rFonts w:hint="eastAsia"/>
        </w:rPr>
        <w:t>事故调查组严格按照“四不放过”和“科学严谨、依法依规、实事求是、注重实效”的原则，通过现场勘查、调查取证、询问事故相关人员，查明了事故发生的经过和原因，认定了事故的性质，提出了对事故责任人、责任单位的处理意见和防范同类事故发生的安全措施。</w:t>
      </w:r>
    </w:p>
    <w:p w14:paraId="7E85D1CD" w14:textId="77777777" w:rsidR="00F53426" w:rsidRPr="00F53426" w:rsidRDefault="00F53426" w:rsidP="00F53426">
      <w:pPr>
        <w:rPr>
          <w:rFonts w:hint="eastAsia"/>
        </w:rPr>
      </w:pPr>
    </w:p>
    <w:p w14:paraId="6ECE9E08" w14:textId="77777777" w:rsidR="00F53426" w:rsidRPr="00F53426" w:rsidRDefault="00F53426" w:rsidP="00F53426">
      <w:pPr>
        <w:rPr>
          <w:rFonts w:hint="eastAsia"/>
        </w:rPr>
      </w:pPr>
      <w:r w:rsidRPr="00F53426">
        <w:rPr>
          <w:rFonts w:hint="eastAsia"/>
        </w:rPr>
        <w:t>一、基本情况</w:t>
      </w:r>
    </w:p>
    <w:p w14:paraId="07917CCA" w14:textId="77777777" w:rsidR="00F53426" w:rsidRPr="00F53426" w:rsidRDefault="00F53426" w:rsidP="00F53426">
      <w:pPr>
        <w:rPr>
          <w:rFonts w:hint="eastAsia"/>
        </w:rPr>
      </w:pPr>
    </w:p>
    <w:p w14:paraId="736D09CD" w14:textId="77777777" w:rsidR="00F53426" w:rsidRPr="00F53426" w:rsidRDefault="00F53426" w:rsidP="00F53426">
      <w:pPr>
        <w:rPr>
          <w:rFonts w:hint="eastAsia"/>
        </w:rPr>
      </w:pPr>
      <w:r w:rsidRPr="00F53426">
        <w:rPr>
          <w:rFonts w:hint="eastAsia"/>
        </w:rPr>
        <w:t>（一）事故相关单位情况</w:t>
      </w:r>
    </w:p>
    <w:p w14:paraId="391DF50F" w14:textId="77777777" w:rsidR="00F53426" w:rsidRPr="00F53426" w:rsidRDefault="00F53426" w:rsidP="00F53426">
      <w:pPr>
        <w:rPr>
          <w:rFonts w:hint="eastAsia"/>
        </w:rPr>
      </w:pPr>
    </w:p>
    <w:p w14:paraId="4D4F1664" w14:textId="77777777" w:rsidR="00F53426" w:rsidRPr="00F53426" w:rsidRDefault="00F53426" w:rsidP="00F53426">
      <w:pPr>
        <w:numPr>
          <w:ilvl w:val="0"/>
          <w:numId w:val="1"/>
        </w:numPr>
        <w:rPr>
          <w:rFonts w:hint="eastAsia"/>
        </w:rPr>
      </w:pPr>
      <w:r w:rsidRPr="00F53426">
        <w:rPr>
          <w:rFonts w:hint="eastAsia"/>
        </w:rPr>
        <w:t>基本情况</w:t>
      </w:r>
    </w:p>
    <w:p w14:paraId="6E1AE147" w14:textId="77777777" w:rsidR="00F53426" w:rsidRPr="00F53426" w:rsidRDefault="00F53426" w:rsidP="00F53426">
      <w:pPr>
        <w:rPr>
          <w:rFonts w:hint="eastAsia"/>
        </w:rPr>
      </w:pPr>
    </w:p>
    <w:p w14:paraId="184150AA" w14:textId="77777777" w:rsidR="00F53426" w:rsidRPr="00F53426" w:rsidRDefault="00F53426" w:rsidP="00F53426">
      <w:pPr>
        <w:rPr>
          <w:rFonts w:hint="eastAsia"/>
        </w:rPr>
      </w:pPr>
      <w:r w:rsidRPr="00F53426">
        <w:rPr>
          <w:rFonts w:hint="eastAsia"/>
        </w:rPr>
        <w:t>（1）</w:t>
      </w:r>
      <w:r w:rsidRPr="00F53426">
        <w:rPr>
          <w:rFonts w:hint="eastAsia"/>
          <w:b/>
          <w:bCs/>
        </w:rPr>
        <w:t>哈密广汇环保科技有限公司</w:t>
      </w:r>
      <w:r w:rsidRPr="00F53426">
        <w:rPr>
          <w:rFonts w:hint="eastAsia"/>
        </w:rPr>
        <w:t>。成立时间2016年6月，注册资本10.6277亿元，位于新疆哈密市伊吾县淖毛湖镇兴业路1号。经营范围：荒煤气综合利用开发，乙二醇、乙醇、轻质醇、重质醇、混合醇酯、草酸二甲酯等化工产品的生产与销售（不含危险品及易制毒品，依法需经批准的项目，经有关部门批准后方可开展经营活动）。统一社会信用代码：91652223MA780H0628。</w:t>
      </w:r>
    </w:p>
    <w:p w14:paraId="1CC04494" w14:textId="77777777" w:rsidR="00F53426" w:rsidRPr="00F53426" w:rsidRDefault="00F53426" w:rsidP="00F53426">
      <w:pPr>
        <w:rPr>
          <w:rFonts w:hint="eastAsia"/>
        </w:rPr>
      </w:pPr>
    </w:p>
    <w:p w14:paraId="1713ABCC" w14:textId="77777777" w:rsidR="00F53426" w:rsidRPr="00F53426" w:rsidRDefault="00F53426" w:rsidP="00F53426">
      <w:pPr>
        <w:rPr>
          <w:rFonts w:hint="eastAsia"/>
        </w:rPr>
      </w:pPr>
      <w:r w:rsidRPr="00F53426">
        <w:rPr>
          <w:rFonts w:hint="eastAsia"/>
        </w:rPr>
        <w:t>（2）</w:t>
      </w:r>
      <w:r w:rsidRPr="00F53426">
        <w:rPr>
          <w:rFonts w:hint="eastAsia"/>
          <w:b/>
          <w:bCs/>
        </w:rPr>
        <w:t>河南省大化电气仪表工程技术有限公司</w:t>
      </w:r>
      <w:r w:rsidRPr="00F53426">
        <w:rPr>
          <w:rFonts w:hint="eastAsia"/>
        </w:rPr>
        <w:t>。成立于2014年09月04日，注册地位于濮阳市人民西路100号，注册资本1000万元。经营范围包括一般项目：技术服务、技术开发、技术咨询、技术交流、技术转让、技术推广；合同能源管理；通用设备修理；普通机械设备安装服务；专用设备修理；电子、机械设备维护（不含特种设备）；电气设备修理；机械设备销售；仪器仪表销售；电气设备销售；机械零件、零部件销售；炼油、化工生产专用设备销售；阀门和旋塞销售；化工产品销售（不含许可类化工产品）；软件开发；软件销售；计算机软硬件及辅助设备零售；信息系统集成服务；信息技术咨询服务；计算机系统服务；电子产品销售；软件外包服务；智能控制系统集成；信息系统运行维护服务；工业控制计算机及系统销售；住房租赁；密封件制造；密封件销售；工程管理服务；工业工程设计服务（除依法须经批准的项目外，凭营业执照依法自主开展经营活动）许可项目：电气安装服务；特种设备安装改造修理（依法须经批准的项目，经相关部门批准后方可开展经营活动，具体经营项目以相关部门批准文件或许可证件为准）。</w:t>
      </w:r>
    </w:p>
    <w:p w14:paraId="68B27644" w14:textId="77777777" w:rsidR="00F53426" w:rsidRPr="00F53426" w:rsidRDefault="00F53426" w:rsidP="00F53426">
      <w:pPr>
        <w:rPr>
          <w:rFonts w:hint="eastAsia"/>
        </w:rPr>
      </w:pPr>
      <w:r w:rsidRPr="00F53426">
        <w:rPr>
          <w:rFonts w:hint="eastAsia"/>
        </w:rPr>
        <w:br/>
      </w:r>
    </w:p>
    <w:p w14:paraId="217001A5" w14:textId="77777777" w:rsidR="00F53426" w:rsidRPr="00F53426" w:rsidRDefault="00F53426" w:rsidP="00F53426">
      <w:pPr>
        <w:rPr>
          <w:rFonts w:hint="eastAsia"/>
        </w:rPr>
      </w:pPr>
      <w:r w:rsidRPr="00F53426">
        <w:rPr>
          <w:rFonts w:hint="eastAsia"/>
        </w:rPr>
        <w:t>统一社会信用代码：914109003959052765。</w:t>
      </w:r>
      <w:r w:rsidRPr="00F53426">
        <w:rPr>
          <w:rFonts w:hint="eastAsia"/>
          <w:b/>
          <w:bCs/>
        </w:rPr>
        <w:t>系哈密广汇环保科技有限公司荒煤气综合利用年产40万吨乙二醇项目生产保运服务单位，</w:t>
      </w:r>
      <w:r w:rsidRPr="00F53426">
        <w:rPr>
          <w:rFonts w:hint="eastAsia"/>
        </w:rPr>
        <w:t>目前有26名员工在哈密广汇环保科技公司从事生产保运服务，合同约定服务结束日期为2024年12月31日。</w:t>
      </w:r>
    </w:p>
    <w:p w14:paraId="60FBE2D8" w14:textId="77777777" w:rsidR="00F53426" w:rsidRPr="00F53426" w:rsidRDefault="00F53426" w:rsidP="00F53426">
      <w:pPr>
        <w:rPr>
          <w:rFonts w:hint="eastAsia"/>
        </w:rPr>
      </w:pPr>
    </w:p>
    <w:p w14:paraId="3A3A5262" w14:textId="77777777" w:rsidR="00F53426" w:rsidRPr="00F53426" w:rsidRDefault="00F53426" w:rsidP="00F53426">
      <w:pPr>
        <w:rPr>
          <w:rFonts w:hint="eastAsia"/>
        </w:rPr>
      </w:pPr>
      <w:r w:rsidRPr="00F53426">
        <w:rPr>
          <w:rFonts w:hint="eastAsia"/>
        </w:rPr>
        <w:t>2.交通位置。哈密广汇环保科技有限公司位于新疆哈密市伊吾工业园区，东侧为</w:t>
      </w:r>
      <w:proofErr w:type="gramStart"/>
      <w:r w:rsidRPr="00F53426">
        <w:rPr>
          <w:rFonts w:hint="eastAsia"/>
        </w:rPr>
        <w:t>新疆广汇煤炭</w:t>
      </w:r>
      <w:proofErr w:type="gramEnd"/>
      <w:r w:rsidRPr="00F53426">
        <w:rPr>
          <w:rFonts w:hint="eastAsia"/>
        </w:rPr>
        <w:t>清洁炼化有限责任公司，北侧为新疆广汇新能源有限公司，南侧为新疆新硕化工有限公司，距离</w:t>
      </w:r>
      <w:proofErr w:type="gramStart"/>
      <w:r w:rsidRPr="00F53426">
        <w:rPr>
          <w:rFonts w:hint="eastAsia"/>
        </w:rPr>
        <w:t>淖柳公路</w:t>
      </w:r>
      <w:proofErr w:type="gramEnd"/>
      <w:r w:rsidRPr="00F53426">
        <w:rPr>
          <w:rFonts w:hint="eastAsia"/>
        </w:rPr>
        <w:t>约500m，西侧</w:t>
      </w:r>
      <w:proofErr w:type="gramStart"/>
      <w:r w:rsidRPr="00F53426">
        <w:rPr>
          <w:rFonts w:hint="eastAsia"/>
        </w:rPr>
        <w:t>距离广汇</w:t>
      </w:r>
      <w:proofErr w:type="gramEnd"/>
      <w:r w:rsidRPr="00F53426">
        <w:rPr>
          <w:rFonts w:hint="eastAsia"/>
        </w:rPr>
        <w:t>生活区约为3500m。</w:t>
      </w:r>
    </w:p>
    <w:p w14:paraId="6A77523D" w14:textId="77777777" w:rsidR="00F53426" w:rsidRPr="00F53426" w:rsidRDefault="00F53426" w:rsidP="00F53426">
      <w:pPr>
        <w:rPr>
          <w:rFonts w:hint="eastAsia"/>
        </w:rPr>
      </w:pPr>
    </w:p>
    <w:p w14:paraId="7E9AE9CA" w14:textId="77777777" w:rsidR="00F53426" w:rsidRPr="00F53426" w:rsidRDefault="00F53426" w:rsidP="00F53426">
      <w:pPr>
        <w:rPr>
          <w:rFonts w:hint="eastAsia"/>
        </w:rPr>
      </w:pPr>
      <w:r w:rsidRPr="00F53426">
        <w:rPr>
          <w:rFonts w:hint="eastAsia"/>
        </w:rPr>
        <w:t>3.历史沿革。2019年9月哈密广汇环保科技有限公司启动“哈密广汇环保科技有限公司荒煤气综合利用年产40万吨乙二醇项目”的建设，2022年12月完成竣工验收，2024年1月取得安全生产许可证（许可证编号：（新）WH</w:t>
      </w:r>
      <w:proofErr w:type="gramStart"/>
      <w:r w:rsidRPr="00F53426">
        <w:rPr>
          <w:rFonts w:hint="eastAsia"/>
        </w:rPr>
        <w:t>安许证</w:t>
      </w:r>
      <w:proofErr w:type="gramEnd"/>
      <w:r w:rsidRPr="00F53426">
        <w:rPr>
          <w:rFonts w:hint="eastAsia"/>
        </w:rPr>
        <w:t>字〔2024〕467号）。</w:t>
      </w:r>
    </w:p>
    <w:p w14:paraId="1807DF59" w14:textId="77777777" w:rsidR="00F53426" w:rsidRPr="00F53426" w:rsidRDefault="00F53426" w:rsidP="00F53426">
      <w:pPr>
        <w:rPr>
          <w:rFonts w:hint="eastAsia"/>
        </w:rPr>
      </w:pPr>
    </w:p>
    <w:p w14:paraId="011021A4" w14:textId="77777777" w:rsidR="00F53426" w:rsidRPr="00F53426" w:rsidRDefault="00F53426" w:rsidP="00F53426">
      <w:pPr>
        <w:rPr>
          <w:rFonts w:hint="eastAsia"/>
        </w:rPr>
      </w:pPr>
      <w:r w:rsidRPr="00F53426">
        <w:rPr>
          <w:rFonts w:hint="eastAsia"/>
        </w:rPr>
        <w:t>（二）发生事故单位安全管理情况</w:t>
      </w:r>
    </w:p>
    <w:p w14:paraId="62E74EEB" w14:textId="77777777" w:rsidR="00F53426" w:rsidRPr="00F53426" w:rsidRDefault="00F53426" w:rsidP="00F53426">
      <w:pPr>
        <w:rPr>
          <w:rFonts w:hint="eastAsia"/>
        </w:rPr>
      </w:pPr>
    </w:p>
    <w:p w14:paraId="5ECB6C01" w14:textId="77777777" w:rsidR="00F53426" w:rsidRPr="00F53426" w:rsidRDefault="00F53426" w:rsidP="00F53426">
      <w:pPr>
        <w:numPr>
          <w:ilvl w:val="0"/>
          <w:numId w:val="2"/>
        </w:numPr>
        <w:rPr>
          <w:rFonts w:hint="eastAsia"/>
        </w:rPr>
      </w:pPr>
      <w:r w:rsidRPr="00F53426">
        <w:rPr>
          <w:rFonts w:hint="eastAsia"/>
        </w:rPr>
        <w:t>安全管理机构和安全生产管理人员配备。</w:t>
      </w:r>
    </w:p>
    <w:p w14:paraId="3CFB577A" w14:textId="77777777" w:rsidR="00F53426" w:rsidRPr="00F53426" w:rsidRDefault="00F53426" w:rsidP="00F53426">
      <w:pPr>
        <w:rPr>
          <w:rFonts w:hint="eastAsia"/>
        </w:rPr>
      </w:pPr>
    </w:p>
    <w:p w14:paraId="1157B97E" w14:textId="77777777" w:rsidR="00F53426" w:rsidRPr="00F53426" w:rsidRDefault="00F53426" w:rsidP="00F53426">
      <w:pPr>
        <w:rPr>
          <w:rFonts w:hint="eastAsia"/>
        </w:rPr>
      </w:pPr>
      <w:r w:rsidRPr="00F53426">
        <w:rPr>
          <w:rFonts w:hint="eastAsia"/>
        </w:rPr>
        <w:t>（1）哈密广汇环保科技有限公司。公司董事长刘长东，负责公司全面管理工作；常务副总经理刘志丹，负责协助董事长做好生产经营、安全环保、项目管理、资产管理等工作；企业董事长、常务副总经理</w:t>
      </w:r>
      <w:proofErr w:type="gramStart"/>
      <w:r w:rsidRPr="00F53426">
        <w:rPr>
          <w:rFonts w:hint="eastAsia"/>
        </w:rPr>
        <w:t>持主要</w:t>
      </w:r>
      <w:proofErr w:type="gramEnd"/>
      <w:r w:rsidRPr="00F53426">
        <w:rPr>
          <w:rFonts w:hint="eastAsia"/>
        </w:rPr>
        <w:t>负责人安全生产知识及管理能力考核合格证，公司设置有专职安全管理机构，现有安全管理人员16人，其中13人持有安全生产管理人员安全生产知识及管理能力考核合格证，3人因新任命暂未取证。16人中有4人持注册安全工程师证。2024年8月6日重新发布安全生产岗位责任制，公司对劳务派遣人员、实习人员纳入统一管理，各岗位员工及实习人员、劳务派遣人员，净化车间各岗位均覆盖。公司安全管理制度完善，满足现场安全管理、职业卫生管理、消防管理需要。</w:t>
      </w:r>
    </w:p>
    <w:p w14:paraId="6D73C5E7" w14:textId="77777777" w:rsidR="00F53426" w:rsidRPr="00F53426" w:rsidRDefault="00F53426" w:rsidP="00F53426">
      <w:pPr>
        <w:rPr>
          <w:rFonts w:hint="eastAsia"/>
        </w:rPr>
      </w:pPr>
    </w:p>
    <w:p w14:paraId="0D7C126D" w14:textId="77777777" w:rsidR="00F53426" w:rsidRPr="00F53426" w:rsidRDefault="00F53426" w:rsidP="00F53426">
      <w:pPr>
        <w:rPr>
          <w:rFonts w:hint="eastAsia"/>
        </w:rPr>
      </w:pPr>
      <w:r w:rsidRPr="00F53426">
        <w:rPr>
          <w:rFonts w:hint="eastAsia"/>
        </w:rPr>
        <w:t>（2）河南省大化电气仪表工程技术有限公司。该公司承接哈密广汇环保科技有限公司生产技术服务，成立有项目部。项目经理、安全负责人、技术负责人均由武婵媛担任。目前有劳务派遣人员26人。该公司未建立安全生产责任制，未制定相关安全生产管理制度，未对员工开展安全培训教育。</w:t>
      </w:r>
    </w:p>
    <w:p w14:paraId="6BDB9B77" w14:textId="77777777" w:rsidR="00F53426" w:rsidRPr="00F53426" w:rsidRDefault="00F53426" w:rsidP="00F53426">
      <w:pPr>
        <w:rPr>
          <w:rFonts w:hint="eastAsia"/>
        </w:rPr>
      </w:pPr>
    </w:p>
    <w:p w14:paraId="62E80317" w14:textId="77777777" w:rsidR="00F53426" w:rsidRPr="00F53426" w:rsidRDefault="00F53426" w:rsidP="00F53426">
      <w:pPr>
        <w:rPr>
          <w:rFonts w:hint="eastAsia"/>
        </w:rPr>
      </w:pPr>
      <w:r w:rsidRPr="00F53426">
        <w:rPr>
          <w:rFonts w:hint="eastAsia"/>
        </w:rPr>
        <w:t>（三）事故发生经过</w:t>
      </w:r>
    </w:p>
    <w:p w14:paraId="79CB61B1" w14:textId="77777777" w:rsidR="00F53426" w:rsidRPr="00F53426" w:rsidRDefault="00F53426" w:rsidP="00F53426">
      <w:pPr>
        <w:rPr>
          <w:rFonts w:hint="eastAsia"/>
        </w:rPr>
      </w:pPr>
    </w:p>
    <w:p w14:paraId="0A6FC96D" w14:textId="77777777" w:rsidR="00F53426" w:rsidRPr="00F53426" w:rsidRDefault="00F53426" w:rsidP="00F53426">
      <w:pPr>
        <w:rPr>
          <w:rFonts w:hint="eastAsia"/>
        </w:rPr>
      </w:pPr>
      <w:r w:rsidRPr="00F53426">
        <w:rPr>
          <w:rFonts w:hint="eastAsia"/>
        </w:rPr>
        <w:t>2024年10月26日17时45分许，交接班会上净化车间技术员程雪峰安排当班班组在解析气管线置换合格后，将火炬气管线和高点放空进行切换，为检修047XV1008Y程控阀</w:t>
      </w:r>
      <w:proofErr w:type="gramStart"/>
      <w:r w:rsidRPr="00F53426">
        <w:rPr>
          <w:rFonts w:hint="eastAsia"/>
        </w:rPr>
        <w:t>更换做</w:t>
      </w:r>
      <w:proofErr w:type="gramEnd"/>
      <w:r w:rsidRPr="00F53426">
        <w:rPr>
          <w:rFonts w:hint="eastAsia"/>
        </w:rPr>
        <w:t>准备。</w:t>
      </w:r>
    </w:p>
    <w:p w14:paraId="7D8F1377" w14:textId="77777777" w:rsidR="00F53426" w:rsidRPr="00F53426" w:rsidRDefault="00F53426" w:rsidP="00F53426">
      <w:pPr>
        <w:rPr>
          <w:rFonts w:hint="eastAsia"/>
        </w:rPr>
      </w:pPr>
    </w:p>
    <w:p w14:paraId="74EAB743" w14:textId="77777777" w:rsidR="00F53426" w:rsidRPr="00F53426" w:rsidRDefault="00F53426" w:rsidP="00F53426">
      <w:pPr>
        <w:rPr>
          <w:rFonts w:hint="eastAsia"/>
        </w:rPr>
      </w:pPr>
      <w:r w:rsidRPr="00F53426">
        <w:rPr>
          <w:rFonts w:hint="eastAsia"/>
        </w:rPr>
        <w:t>21时47分许，中</w:t>
      </w:r>
      <w:proofErr w:type="gramStart"/>
      <w:r w:rsidRPr="00F53426">
        <w:rPr>
          <w:rFonts w:hint="eastAsia"/>
        </w:rPr>
        <w:t>控副操何慧欣通知现场提氢</w:t>
      </w:r>
      <w:proofErr w:type="gramEnd"/>
      <w:r w:rsidRPr="00F53426">
        <w:rPr>
          <w:rFonts w:hint="eastAsia"/>
        </w:rPr>
        <w:t>火炬气高点放空切换。</w:t>
      </w:r>
    </w:p>
    <w:p w14:paraId="6B856911" w14:textId="77777777" w:rsidR="00F53426" w:rsidRPr="00F53426" w:rsidRDefault="00F53426" w:rsidP="00F53426">
      <w:pPr>
        <w:rPr>
          <w:rFonts w:hint="eastAsia"/>
        </w:rPr>
      </w:pPr>
    </w:p>
    <w:p w14:paraId="781CA862" w14:textId="77777777" w:rsidR="00F53426" w:rsidRPr="00F53426" w:rsidRDefault="00F53426" w:rsidP="00F53426">
      <w:pPr>
        <w:rPr>
          <w:rFonts w:hint="eastAsia"/>
        </w:rPr>
      </w:pPr>
      <w:r w:rsidRPr="00F53426">
        <w:rPr>
          <w:rFonts w:hint="eastAsia"/>
        </w:rPr>
        <w:t>21时47分许，现场操作人员张晓旭回复“收到”。</w:t>
      </w:r>
    </w:p>
    <w:p w14:paraId="7E74B780" w14:textId="77777777" w:rsidR="00F53426" w:rsidRPr="00F53426" w:rsidRDefault="00F53426" w:rsidP="00F53426">
      <w:pPr>
        <w:rPr>
          <w:rFonts w:hint="eastAsia"/>
        </w:rPr>
      </w:pPr>
    </w:p>
    <w:p w14:paraId="5EB0AC19" w14:textId="77777777" w:rsidR="00F53426" w:rsidRPr="00F53426" w:rsidRDefault="00F53426" w:rsidP="00F53426">
      <w:pPr>
        <w:rPr>
          <w:rFonts w:hint="eastAsia"/>
        </w:rPr>
      </w:pPr>
      <w:r w:rsidRPr="00F53426">
        <w:rPr>
          <w:rFonts w:hint="eastAsia"/>
        </w:rPr>
        <w:t>21时53分许，张晓旭、王国富、周娟依次</w:t>
      </w:r>
      <w:proofErr w:type="gramStart"/>
      <w:r w:rsidRPr="00F53426">
        <w:rPr>
          <w:rFonts w:hint="eastAsia"/>
        </w:rPr>
        <w:t>从提氢管廊</w:t>
      </w:r>
      <w:proofErr w:type="gramEnd"/>
      <w:r w:rsidRPr="00F53426">
        <w:rPr>
          <w:rFonts w:hint="eastAsia"/>
        </w:rPr>
        <w:t>东侧直爬梯爬上二层平台对现场进行操作条件确认。</w:t>
      </w:r>
    </w:p>
    <w:p w14:paraId="3AC72C00" w14:textId="77777777" w:rsidR="00F53426" w:rsidRPr="00F53426" w:rsidRDefault="00F53426" w:rsidP="00F53426">
      <w:pPr>
        <w:rPr>
          <w:rFonts w:hint="eastAsia"/>
        </w:rPr>
      </w:pPr>
    </w:p>
    <w:p w14:paraId="05EFCB94" w14:textId="77777777" w:rsidR="00F53426" w:rsidRPr="00F53426" w:rsidRDefault="00F53426" w:rsidP="00F53426">
      <w:pPr>
        <w:rPr>
          <w:rFonts w:hint="eastAsia"/>
        </w:rPr>
      </w:pPr>
      <w:r w:rsidRPr="00F53426">
        <w:rPr>
          <w:rFonts w:hint="eastAsia"/>
        </w:rPr>
        <w:t>21时55分许，张晓旭指挥王国富关闭PSA</w:t>
      </w:r>
      <w:proofErr w:type="gramStart"/>
      <w:r w:rsidRPr="00F53426">
        <w:rPr>
          <w:rFonts w:hint="eastAsia"/>
        </w:rPr>
        <w:t>提氢去</w:t>
      </w:r>
      <w:proofErr w:type="gramEnd"/>
      <w:r w:rsidRPr="00F53426">
        <w:rPr>
          <w:rFonts w:hint="eastAsia"/>
        </w:rPr>
        <w:t>火炬总阀。</w:t>
      </w:r>
    </w:p>
    <w:p w14:paraId="5B619C7E" w14:textId="77777777" w:rsidR="00F53426" w:rsidRPr="00F53426" w:rsidRDefault="00F53426" w:rsidP="00F53426">
      <w:pPr>
        <w:rPr>
          <w:rFonts w:hint="eastAsia"/>
        </w:rPr>
      </w:pPr>
    </w:p>
    <w:p w14:paraId="4ABD82A9" w14:textId="77777777" w:rsidR="00F53426" w:rsidRPr="00F53426" w:rsidRDefault="00F53426" w:rsidP="00F53426">
      <w:pPr>
        <w:rPr>
          <w:rFonts w:hint="eastAsia"/>
        </w:rPr>
      </w:pPr>
      <w:r w:rsidRPr="00F53426">
        <w:rPr>
          <w:rFonts w:hint="eastAsia"/>
        </w:rPr>
        <w:t>21时56分许，张晓旭和周娟开启PSA</w:t>
      </w:r>
      <w:proofErr w:type="gramStart"/>
      <w:r w:rsidRPr="00F53426">
        <w:rPr>
          <w:rFonts w:hint="eastAsia"/>
        </w:rPr>
        <w:t>提氢现场</w:t>
      </w:r>
      <w:proofErr w:type="gramEnd"/>
      <w:r w:rsidRPr="00F53426">
        <w:rPr>
          <w:rFonts w:hint="eastAsia"/>
        </w:rPr>
        <w:t>放空阀，周娟提醒张晓旭确认PSA</w:t>
      </w:r>
      <w:proofErr w:type="gramStart"/>
      <w:r w:rsidRPr="00F53426">
        <w:rPr>
          <w:rFonts w:hint="eastAsia"/>
        </w:rPr>
        <w:t>提氢去</w:t>
      </w:r>
      <w:proofErr w:type="gramEnd"/>
      <w:r w:rsidRPr="00F53426">
        <w:rPr>
          <w:rFonts w:hint="eastAsia"/>
        </w:rPr>
        <w:t>火炬总阀是否完全关闭，张晓旭未对PSA</w:t>
      </w:r>
      <w:proofErr w:type="gramStart"/>
      <w:r w:rsidRPr="00F53426">
        <w:rPr>
          <w:rFonts w:hint="eastAsia"/>
        </w:rPr>
        <w:t>提氢去</w:t>
      </w:r>
      <w:proofErr w:type="gramEnd"/>
      <w:r w:rsidRPr="00F53426">
        <w:rPr>
          <w:rFonts w:hint="eastAsia"/>
        </w:rPr>
        <w:t>火炬总阀状态进行确认（事故救援结束后焦亨通关闭了未完全关闭的PSA</w:t>
      </w:r>
      <w:proofErr w:type="gramStart"/>
      <w:r w:rsidRPr="00F53426">
        <w:rPr>
          <w:rFonts w:hint="eastAsia"/>
        </w:rPr>
        <w:t>提氢去</w:t>
      </w:r>
      <w:proofErr w:type="gramEnd"/>
      <w:r w:rsidRPr="00F53426">
        <w:rPr>
          <w:rFonts w:hint="eastAsia"/>
        </w:rPr>
        <w:t>火炬总阀）。</w:t>
      </w:r>
    </w:p>
    <w:p w14:paraId="634A7505" w14:textId="77777777" w:rsidR="00F53426" w:rsidRPr="00F53426" w:rsidRDefault="00F53426" w:rsidP="00F53426">
      <w:pPr>
        <w:rPr>
          <w:rFonts w:hint="eastAsia"/>
        </w:rPr>
      </w:pPr>
    </w:p>
    <w:p w14:paraId="3A7822AC" w14:textId="77777777" w:rsidR="00F53426" w:rsidRPr="00F53426" w:rsidRDefault="00F53426" w:rsidP="00F53426">
      <w:pPr>
        <w:rPr>
          <w:rFonts w:hint="eastAsia"/>
        </w:rPr>
      </w:pPr>
      <w:r w:rsidRPr="00F53426">
        <w:rPr>
          <w:rFonts w:hint="eastAsia"/>
        </w:rPr>
        <w:t>21时57分许，在开启PSA</w:t>
      </w:r>
      <w:proofErr w:type="gramStart"/>
      <w:r w:rsidRPr="00F53426">
        <w:rPr>
          <w:rFonts w:hint="eastAsia"/>
        </w:rPr>
        <w:t>提氢现场放空阀过程</w:t>
      </w:r>
      <w:proofErr w:type="gramEnd"/>
      <w:r w:rsidRPr="00F53426">
        <w:rPr>
          <w:rFonts w:hint="eastAsia"/>
        </w:rPr>
        <w:t>中，火炬里的有毒有害气体</w:t>
      </w:r>
      <w:proofErr w:type="gramStart"/>
      <w:r w:rsidRPr="00F53426">
        <w:rPr>
          <w:rFonts w:hint="eastAsia"/>
        </w:rPr>
        <w:t>倒窜从</w:t>
      </w:r>
      <w:proofErr w:type="gramEnd"/>
      <w:r w:rsidRPr="00F53426">
        <w:rPr>
          <w:rFonts w:hint="eastAsia"/>
        </w:rPr>
        <w:t>放空阀排出，导致下方作业的张晓旭、王国富中毒晕倒，周娟受到惊吓倒地。</w:t>
      </w:r>
    </w:p>
    <w:p w14:paraId="2DD702DE" w14:textId="77777777" w:rsidR="00F53426" w:rsidRPr="00F53426" w:rsidRDefault="00F53426" w:rsidP="00F53426">
      <w:pPr>
        <w:rPr>
          <w:rFonts w:hint="eastAsia"/>
        </w:rPr>
      </w:pPr>
    </w:p>
    <w:p w14:paraId="2C95C515" w14:textId="77777777" w:rsidR="00F53426" w:rsidRPr="00F53426" w:rsidRDefault="00F53426" w:rsidP="00F53426">
      <w:pPr>
        <w:rPr>
          <w:rFonts w:hint="eastAsia"/>
        </w:rPr>
      </w:pPr>
      <w:r w:rsidRPr="00F53426">
        <w:rPr>
          <w:rFonts w:hint="eastAsia"/>
        </w:rPr>
        <w:t>22时43分许，中控人员巴多</w:t>
      </w:r>
      <w:proofErr w:type="gramStart"/>
      <w:r w:rsidRPr="00F53426">
        <w:rPr>
          <w:rFonts w:hint="eastAsia"/>
        </w:rPr>
        <w:t>娣</w:t>
      </w:r>
      <w:proofErr w:type="gramEnd"/>
      <w:r w:rsidRPr="00F53426">
        <w:rPr>
          <w:rFonts w:hint="eastAsia"/>
        </w:rPr>
        <w:t>安因</w:t>
      </w:r>
      <w:proofErr w:type="gramStart"/>
      <w:r w:rsidRPr="00F53426">
        <w:rPr>
          <w:rFonts w:hint="eastAsia"/>
        </w:rPr>
        <w:t>排其他</w:t>
      </w:r>
      <w:proofErr w:type="gramEnd"/>
      <w:r w:rsidRPr="00F53426">
        <w:rPr>
          <w:rFonts w:hint="eastAsia"/>
        </w:rPr>
        <w:t>工作无法联系到张晓旭，于是安排中控人员张红星去现场查看情况。</w:t>
      </w:r>
    </w:p>
    <w:p w14:paraId="08B68695" w14:textId="77777777" w:rsidR="00F53426" w:rsidRPr="00F53426" w:rsidRDefault="00F53426" w:rsidP="00F53426">
      <w:pPr>
        <w:rPr>
          <w:rFonts w:hint="eastAsia"/>
        </w:rPr>
      </w:pPr>
    </w:p>
    <w:p w14:paraId="5D55AE56" w14:textId="77777777" w:rsidR="00F53426" w:rsidRPr="00F53426" w:rsidRDefault="00F53426" w:rsidP="00F53426">
      <w:pPr>
        <w:rPr>
          <w:rFonts w:hint="eastAsia"/>
        </w:rPr>
      </w:pPr>
      <w:r w:rsidRPr="00F53426">
        <w:rPr>
          <w:rFonts w:hint="eastAsia"/>
        </w:rPr>
        <w:t>22时54分许，张红星</w:t>
      </w:r>
      <w:proofErr w:type="gramStart"/>
      <w:r w:rsidRPr="00F53426">
        <w:rPr>
          <w:rFonts w:hint="eastAsia"/>
        </w:rPr>
        <w:t>从提氢管廊</w:t>
      </w:r>
      <w:proofErr w:type="gramEnd"/>
      <w:r w:rsidRPr="00F53426">
        <w:rPr>
          <w:rFonts w:hint="eastAsia"/>
        </w:rPr>
        <w:t>直爬梯爬上二层平台，发现张晓旭、王国富等人在PSA</w:t>
      </w:r>
      <w:proofErr w:type="gramStart"/>
      <w:r w:rsidRPr="00F53426">
        <w:rPr>
          <w:rFonts w:hint="eastAsia"/>
        </w:rPr>
        <w:t>提氢放空阀处</w:t>
      </w:r>
      <w:proofErr w:type="gramEnd"/>
      <w:r w:rsidRPr="00F53426">
        <w:rPr>
          <w:rFonts w:hint="eastAsia"/>
        </w:rPr>
        <w:t>晕倒，张红星使用对讲机向巴多</w:t>
      </w:r>
      <w:proofErr w:type="gramStart"/>
      <w:r w:rsidRPr="00F53426">
        <w:rPr>
          <w:rFonts w:hint="eastAsia"/>
        </w:rPr>
        <w:t>娣</w:t>
      </w:r>
      <w:proofErr w:type="gramEnd"/>
      <w:r w:rsidRPr="00F53426">
        <w:rPr>
          <w:rFonts w:hint="eastAsia"/>
        </w:rPr>
        <w:t>报告事故情况。</w:t>
      </w:r>
    </w:p>
    <w:p w14:paraId="3B0DF987" w14:textId="77777777" w:rsidR="00F53426" w:rsidRPr="00F53426" w:rsidRDefault="00F53426" w:rsidP="00F53426">
      <w:pPr>
        <w:rPr>
          <w:rFonts w:hint="eastAsia"/>
        </w:rPr>
      </w:pPr>
    </w:p>
    <w:p w14:paraId="222A732E" w14:textId="77777777" w:rsidR="00F53426" w:rsidRPr="00F53426" w:rsidRDefault="00F53426" w:rsidP="00F53426">
      <w:pPr>
        <w:rPr>
          <w:rFonts w:hint="eastAsia"/>
        </w:rPr>
      </w:pPr>
      <w:r w:rsidRPr="00F53426">
        <w:rPr>
          <w:rFonts w:hint="eastAsia"/>
        </w:rPr>
        <w:t>22时55分许，中控人员巴多</w:t>
      </w:r>
      <w:proofErr w:type="gramStart"/>
      <w:r w:rsidRPr="00F53426">
        <w:rPr>
          <w:rFonts w:hint="eastAsia"/>
        </w:rPr>
        <w:t>娣</w:t>
      </w:r>
      <w:proofErr w:type="gramEnd"/>
      <w:r w:rsidRPr="00F53426">
        <w:rPr>
          <w:rFonts w:hint="eastAsia"/>
        </w:rPr>
        <w:t>使用对讲机</w:t>
      </w:r>
      <w:proofErr w:type="gramStart"/>
      <w:r w:rsidRPr="00F53426">
        <w:rPr>
          <w:rFonts w:hint="eastAsia"/>
        </w:rPr>
        <w:t>向班长柳建强</w:t>
      </w:r>
      <w:proofErr w:type="gramEnd"/>
      <w:r w:rsidRPr="00F53426">
        <w:rPr>
          <w:rFonts w:hint="eastAsia"/>
        </w:rPr>
        <w:t>、净化</w:t>
      </w:r>
      <w:proofErr w:type="gramStart"/>
      <w:r w:rsidRPr="00F53426">
        <w:rPr>
          <w:rFonts w:hint="eastAsia"/>
        </w:rPr>
        <w:t>车间常务</w:t>
      </w:r>
      <w:proofErr w:type="gramEnd"/>
      <w:r w:rsidRPr="00F53426">
        <w:rPr>
          <w:rFonts w:hint="eastAsia"/>
        </w:rPr>
        <w:t>副主任焦亨通汇报事故情况，并口头报告当班调度张小民。</w:t>
      </w:r>
    </w:p>
    <w:p w14:paraId="51917BF5" w14:textId="77777777" w:rsidR="00F53426" w:rsidRPr="00F53426" w:rsidRDefault="00F53426" w:rsidP="00F53426">
      <w:pPr>
        <w:rPr>
          <w:rFonts w:hint="eastAsia"/>
        </w:rPr>
      </w:pPr>
    </w:p>
    <w:p w14:paraId="554D5472" w14:textId="77777777" w:rsidR="00F53426" w:rsidRPr="00F53426" w:rsidRDefault="00F53426" w:rsidP="00F53426">
      <w:pPr>
        <w:rPr>
          <w:rFonts w:hint="eastAsia"/>
        </w:rPr>
      </w:pPr>
      <w:r w:rsidRPr="00F53426">
        <w:rPr>
          <w:rFonts w:hint="eastAsia"/>
        </w:rPr>
        <w:t>22时56分许，值班调度张小民电话</w:t>
      </w:r>
      <w:proofErr w:type="gramStart"/>
      <w:r w:rsidRPr="00F53426">
        <w:rPr>
          <w:rFonts w:hint="eastAsia"/>
        </w:rPr>
        <w:t>通知广汇新能源</w:t>
      </w:r>
      <w:proofErr w:type="gramEnd"/>
      <w:r w:rsidRPr="00F53426">
        <w:rPr>
          <w:rFonts w:hint="eastAsia"/>
        </w:rPr>
        <w:t>抽调救护车及淖毛湖镇卫生院救护车开展救援。</w:t>
      </w:r>
    </w:p>
    <w:p w14:paraId="12AD8F94" w14:textId="77777777" w:rsidR="00F53426" w:rsidRPr="00F53426" w:rsidRDefault="00F53426" w:rsidP="00F53426">
      <w:pPr>
        <w:rPr>
          <w:rFonts w:hint="eastAsia"/>
        </w:rPr>
      </w:pPr>
    </w:p>
    <w:p w14:paraId="2769E567" w14:textId="77777777" w:rsidR="00F53426" w:rsidRPr="00F53426" w:rsidRDefault="00F53426" w:rsidP="00F53426">
      <w:pPr>
        <w:rPr>
          <w:rFonts w:hint="eastAsia"/>
        </w:rPr>
      </w:pPr>
      <w:r w:rsidRPr="00F53426">
        <w:rPr>
          <w:rFonts w:hint="eastAsia"/>
        </w:rPr>
        <w:t>22时57分，值班调度张小民使用对讲机向值班领导黄领汇报事故情况。</w:t>
      </w:r>
    </w:p>
    <w:p w14:paraId="24926295" w14:textId="77777777" w:rsidR="00F53426" w:rsidRPr="00F53426" w:rsidRDefault="00F53426" w:rsidP="00F53426">
      <w:pPr>
        <w:rPr>
          <w:rFonts w:hint="eastAsia"/>
        </w:rPr>
      </w:pPr>
    </w:p>
    <w:p w14:paraId="1EDCB085" w14:textId="77777777" w:rsidR="00F53426" w:rsidRPr="00F53426" w:rsidRDefault="00F53426" w:rsidP="00F53426">
      <w:pPr>
        <w:rPr>
          <w:rFonts w:hint="eastAsia"/>
        </w:rPr>
      </w:pPr>
      <w:r w:rsidRPr="00F53426">
        <w:rPr>
          <w:rFonts w:hint="eastAsia"/>
        </w:rPr>
        <w:t>22时58分许，黄领使用电话汇报给公司董事长刘长东。</w:t>
      </w:r>
    </w:p>
    <w:p w14:paraId="136C8F3F" w14:textId="77777777" w:rsidR="00F53426" w:rsidRPr="00F53426" w:rsidRDefault="00F53426" w:rsidP="00F53426">
      <w:pPr>
        <w:rPr>
          <w:rFonts w:hint="eastAsia"/>
        </w:rPr>
      </w:pPr>
    </w:p>
    <w:p w14:paraId="46C02ED1" w14:textId="77777777" w:rsidR="00F53426" w:rsidRPr="00F53426" w:rsidRDefault="00F53426" w:rsidP="00F53426">
      <w:pPr>
        <w:rPr>
          <w:rFonts w:hint="eastAsia"/>
        </w:rPr>
      </w:pPr>
      <w:r w:rsidRPr="00F53426">
        <w:rPr>
          <w:rFonts w:hint="eastAsia"/>
        </w:rPr>
        <w:t>23时01分许，班长柳建强和技术员程雪峰赶到现场，柳建强关闭PSA</w:t>
      </w:r>
      <w:proofErr w:type="gramStart"/>
      <w:r w:rsidRPr="00F53426">
        <w:rPr>
          <w:rFonts w:hint="eastAsia"/>
        </w:rPr>
        <w:t>提氢现场</w:t>
      </w:r>
      <w:proofErr w:type="gramEnd"/>
      <w:r w:rsidRPr="00F53426">
        <w:rPr>
          <w:rFonts w:hint="eastAsia"/>
        </w:rPr>
        <w:t>放空阀门。</w:t>
      </w:r>
    </w:p>
    <w:p w14:paraId="55D0D3FA" w14:textId="77777777" w:rsidR="00F53426" w:rsidRPr="00F53426" w:rsidRDefault="00F53426" w:rsidP="00F53426">
      <w:pPr>
        <w:rPr>
          <w:rFonts w:hint="eastAsia"/>
        </w:rPr>
      </w:pPr>
    </w:p>
    <w:p w14:paraId="476105AC" w14:textId="77777777" w:rsidR="00F53426" w:rsidRPr="00F53426" w:rsidRDefault="00F53426" w:rsidP="00F53426">
      <w:pPr>
        <w:rPr>
          <w:rFonts w:hint="eastAsia"/>
        </w:rPr>
      </w:pPr>
      <w:r w:rsidRPr="00F53426">
        <w:rPr>
          <w:rFonts w:hint="eastAsia"/>
        </w:rPr>
        <w:t>23时04分许，公司领导刘长东、刘志丹等公司领导陆续到达现场开展应急救援工作。</w:t>
      </w:r>
    </w:p>
    <w:p w14:paraId="702367E1" w14:textId="77777777" w:rsidR="00F53426" w:rsidRPr="00F53426" w:rsidRDefault="00F53426" w:rsidP="00F53426">
      <w:pPr>
        <w:rPr>
          <w:rFonts w:hint="eastAsia"/>
        </w:rPr>
      </w:pPr>
    </w:p>
    <w:p w14:paraId="19551F1F" w14:textId="77777777" w:rsidR="00F53426" w:rsidRPr="00F53426" w:rsidRDefault="00F53426" w:rsidP="00F53426">
      <w:pPr>
        <w:rPr>
          <w:rFonts w:hint="eastAsia"/>
        </w:rPr>
      </w:pPr>
      <w:r w:rsidRPr="00F53426">
        <w:rPr>
          <w:rFonts w:hint="eastAsia"/>
        </w:rPr>
        <w:t>23时08分许，</w:t>
      </w:r>
      <w:proofErr w:type="gramStart"/>
      <w:r w:rsidRPr="00F53426">
        <w:rPr>
          <w:rFonts w:hint="eastAsia"/>
        </w:rPr>
        <w:t>广汇新能源</w:t>
      </w:r>
      <w:proofErr w:type="gramEnd"/>
      <w:r w:rsidRPr="00F53426">
        <w:rPr>
          <w:rFonts w:hint="eastAsia"/>
        </w:rPr>
        <w:t>救护车到达净化车间PSA</w:t>
      </w:r>
      <w:proofErr w:type="gramStart"/>
      <w:r w:rsidRPr="00F53426">
        <w:rPr>
          <w:rFonts w:hint="eastAsia"/>
        </w:rPr>
        <w:t>提氢装置</w:t>
      </w:r>
      <w:proofErr w:type="gramEnd"/>
      <w:r w:rsidRPr="00F53426">
        <w:rPr>
          <w:rFonts w:hint="eastAsia"/>
        </w:rPr>
        <w:t>现场。</w:t>
      </w:r>
    </w:p>
    <w:p w14:paraId="7197AFD1" w14:textId="77777777" w:rsidR="00F53426" w:rsidRPr="00F53426" w:rsidRDefault="00F53426" w:rsidP="00F53426">
      <w:pPr>
        <w:rPr>
          <w:rFonts w:hint="eastAsia"/>
        </w:rPr>
      </w:pPr>
    </w:p>
    <w:p w14:paraId="6340D0AC" w14:textId="77777777" w:rsidR="00F53426" w:rsidRPr="00F53426" w:rsidRDefault="00F53426" w:rsidP="00F53426">
      <w:pPr>
        <w:rPr>
          <w:rFonts w:hint="eastAsia"/>
        </w:rPr>
      </w:pPr>
      <w:r w:rsidRPr="00F53426">
        <w:rPr>
          <w:rFonts w:hint="eastAsia"/>
        </w:rPr>
        <w:t>23时10分许，张晓旭、王国富相继被救至地面，并立即佩戴好氧气袋转运至淖毛湖镇卫生院救治。</w:t>
      </w:r>
    </w:p>
    <w:p w14:paraId="4892381E" w14:textId="77777777" w:rsidR="00F53426" w:rsidRPr="00F53426" w:rsidRDefault="00F53426" w:rsidP="00F53426">
      <w:pPr>
        <w:rPr>
          <w:rFonts w:hint="eastAsia"/>
        </w:rPr>
      </w:pPr>
    </w:p>
    <w:p w14:paraId="2C7FA460" w14:textId="77777777" w:rsidR="00F53426" w:rsidRPr="00F53426" w:rsidRDefault="00F53426" w:rsidP="00F53426">
      <w:pPr>
        <w:rPr>
          <w:rFonts w:hint="eastAsia"/>
        </w:rPr>
      </w:pPr>
      <w:r w:rsidRPr="00F53426">
        <w:rPr>
          <w:rFonts w:hint="eastAsia"/>
        </w:rPr>
        <w:t>23时28分许，张晓旭经抢救无效身亡，受伤人员在淖毛湖镇卫生院接受救治。</w:t>
      </w:r>
    </w:p>
    <w:p w14:paraId="37D1C9AC" w14:textId="77777777" w:rsidR="00F53426" w:rsidRPr="00F53426" w:rsidRDefault="00F53426" w:rsidP="00F53426">
      <w:pPr>
        <w:rPr>
          <w:rFonts w:hint="eastAsia"/>
        </w:rPr>
      </w:pPr>
    </w:p>
    <w:p w14:paraId="06329A50" w14:textId="77777777" w:rsidR="00F53426" w:rsidRPr="00F53426" w:rsidRDefault="00F53426" w:rsidP="00F53426">
      <w:pPr>
        <w:rPr>
          <w:rFonts w:hint="eastAsia"/>
        </w:rPr>
      </w:pPr>
      <w:r w:rsidRPr="00F53426">
        <w:rPr>
          <w:rFonts w:hint="eastAsia"/>
        </w:rPr>
        <w:t>23时50分许，刘长东电话向应急管理局主要负责人汇报事故情况。</w:t>
      </w:r>
    </w:p>
    <w:p w14:paraId="5E56A5D5" w14:textId="77777777" w:rsidR="00F53426" w:rsidRPr="00F53426" w:rsidRDefault="00F53426" w:rsidP="00F53426">
      <w:pPr>
        <w:rPr>
          <w:rFonts w:hint="eastAsia"/>
        </w:rPr>
      </w:pPr>
    </w:p>
    <w:p w14:paraId="3D24D41D" w14:textId="77777777" w:rsidR="00F53426" w:rsidRPr="00F53426" w:rsidRDefault="00F53426" w:rsidP="00F53426">
      <w:pPr>
        <w:rPr>
          <w:rFonts w:hint="eastAsia"/>
        </w:rPr>
      </w:pPr>
      <w:r w:rsidRPr="00F53426">
        <w:rPr>
          <w:rFonts w:hint="eastAsia"/>
        </w:rPr>
        <w:t>23时55分许，将受伤人员王国富送至哈密市中心医院接受高压氧舱吸氧治疗，受伤人员情况稳定。</w:t>
      </w:r>
    </w:p>
    <w:p w14:paraId="48EA406A" w14:textId="77777777" w:rsidR="00F53426" w:rsidRPr="00F53426" w:rsidRDefault="00F53426" w:rsidP="00F53426">
      <w:pPr>
        <w:rPr>
          <w:rFonts w:hint="eastAsia"/>
        </w:rPr>
      </w:pPr>
    </w:p>
    <w:p w14:paraId="5DB60137" w14:textId="77777777" w:rsidR="00F53426" w:rsidRPr="00F53426" w:rsidRDefault="00F53426" w:rsidP="00F53426">
      <w:pPr>
        <w:rPr>
          <w:rFonts w:hint="eastAsia"/>
        </w:rPr>
      </w:pPr>
      <w:r w:rsidRPr="00F53426">
        <w:rPr>
          <w:rFonts w:hint="eastAsia"/>
        </w:rPr>
        <w:t>（四）事故现场情况</w:t>
      </w:r>
    </w:p>
    <w:p w14:paraId="2A598B99" w14:textId="77777777" w:rsidR="00F53426" w:rsidRPr="00F53426" w:rsidRDefault="00F53426" w:rsidP="00F53426">
      <w:pPr>
        <w:rPr>
          <w:rFonts w:hint="eastAsia"/>
        </w:rPr>
      </w:pPr>
    </w:p>
    <w:p w14:paraId="484D46A5" w14:textId="77777777" w:rsidR="00F53426" w:rsidRPr="00F53426" w:rsidRDefault="00F53426" w:rsidP="00F53426">
      <w:pPr>
        <w:rPr>
          <w:rFonts w:hint="eastAsia"/>
        </w:rPr>
      </w:pPr>
      <w:r w:rsidRPr="00F53426">
        <w:rPr>
          <w:rFonts w:hint="eastAsia"/>
        </w:rPr>
        <w:t>经现场勘察，事故发生位置位于PSA</w:t>
      </w:r>
      <w:proofErr w:type="gramStart"/>
      <w:r w:rsidRPr="00F53426">
        <w:rPr>
          <w:rFonts w:hint="eastAsia"/>
        </w:rPr>
        <w:t>提氢北侧</w:t>
      </w:r>
      <w:proofErr w:type="gramEnd"/>
      <w:r w:rsidRPr="00F53426">
        <w:rPr>
          <w:rFonts w:hint="eastAsia"/>
        </w:rPr>
        <w:t>二层管廊，PSA</w:t>
      </w:r>
      <w:proofErr w:type="gramStart"/>
      <w:r w:rsidRPr="00F53426">
        <w:rPr>
          <w:rFonts w:hint="eastAsia"/>
        </w:rPr>
        <w:t>提氢北侧</w:t>
      </w:r>
      <w:proofErr w:type="gramEnd"/>
      <w:r w:rsidRPr="00F53426">
        <w:rPr>
          <w:rFonts w:hint="eastAsia"/>
        </w:rPr>
        <w:t>管廊共两层，一层距离地面7m，二层距离地面10m。PSA</w:t>
      </w:r>
      <w:proofErr w:type="gramStart"/>
      <w:r w:rsidRPr="00F53426">
        <w:rPr>
          <w:rFonts w:hint="eastAsia"/>
        </w:rPr>
        <w:t>提氢去</w:t>
      </w:r>
      <w:proofErr w:type="gramEnd"/>
      <w:r w:rsidRPr="00F53426">
        <w:rPr>
          <w:rFonts w:hint="eastAsia"/>
        </w:rPr>
        <w:t>火炬总阀为DN1000的碟阀，PSA</w:t>
      </w:r>
      <w:proofErr w:type="gramStart"/>
      <w:r w:rsidRPr="00F53426">
        <w:rPr>
          <w:rFonts w:hint="eastAsia"/>
        </w:rPr>
        <w:t>提氢现场</w:t>
      </w:r>
      <w:proofErr w:type="gramEnd"/>
      <w:r w:rsidRPr="00F53426">
        <w:rPr>
          <w:rFonts w:hint="eastAsia"/>
        </w:rPr>
        <w:t>放空阀为DN300的闸阀，PSA</w:t>
      </w:r>
      <w:proofErr w:type="gramStart"/>
      <w:r w:rsidRPr="00F53426">
        <w:rPr>
          <w:rFonts w:hint="eastAsia"/>
        </w:rPr>
        <w:t>提氢去</w:t>
      </w:r>
      <w:proofErr w:type="gramEnd"/>
      <w:r w:rsidRPr="00F53426">
        <w:rPr>
          <w:rFonts w:hint="eastAsia"/>
        </w:rPr>
        <w:t>火炬总阀在现场放空阀东侧1.5m处，就地高点放空管顶部高出PSA</w:t>
      </w:r>
      <w:proofErr w:type="gramStart"/>
      <w:r w:rsidRPr="00F53426">
        <w:rPr>
          <w:rFonts w:hint="eastAsia"/>
        </w:rPr>
        <w:t>提氢二层</w:t>
      </w:r>
      <w:proofErr w:type="gramEnd"/>
      <w:r w:rsidRPr="00F53426">
        <w:rPr>
          <w:rFonts w:hint="eastAsia"/>
        </w:rPr>
        <w:t>管廊平台4.6m。事故发生在关闭PSA</w:t>
      </w:r>
      <w:proofErr w:type="gramStart"/>
      <w:r w:rsidRPr="00F53426">
        <w:rPr>
          <w:rFonts w:hint="eastAsia"/>
        </w:rPr>
        <w:t>提氢去</w:t>
      </w:r>
      <w:proofErr w:type="gramEnd"/>
      <w:r w:rsidRPr="00F53426">
        <w:rPr>
          <w:rFonts w:hint="eastAsia"/>
        </w:rPr>
        <w:t>火炬总阀，打开PSA</w:t>
      </w:r>
      <w:proofErr w:type="gramStart"/>
      <w:r w:rsidRPr="00F53426">
        <w:rPr>
          <w:rFonts w:hint="eastAsia"/>
        </w:rPr>
        <w:t>提氢现场放空阀操作</w:t>
      </w:r>
      <w:proofErr w:type="gramEnd"/>
      <w:r w:rsidRPr="00F53426">
        <w:rPr>
          <w:rFonts w:hint="eastAsia"/>
        </w:rPr>
        <w:t>期间。</w:t>
      </w:r>
      <w:r w:rsidRPr="00F53426">
        <w:rPr>
          <w:rFonts w:hint="eastAsia"/>
        </w:rPr>
        <w:t> </w:t>
      </w:r>
    </w:p>
    <w:p w14:paraId="579C0E84" w14:textId="77777777" w:rsidR="00F53426" w:rsidRPr="00F53426" w:rsidRDefault="00F53426" w:rsidP="00F53426">
      <w:pPr>
        <w:rPr>
          <w:rFonts w:hint="eastAsia"/>
        </w:rPr>
      </w:pPr>
    </w:p>
    <w:p w14:paraId="18E5D158" w14:textId="77777777" w:rsidR="00F53426" w:rsidRPr="00F53426" w:rsidRDefault="00F53426" w:rsidP="00F53426">
      <w:pPr>
        <w:rPr>
          <w:rFonts w:hint="eastAsia"/>
        </w:rPr>
      </w:pPr>
      <w:r w:rsidRPr="00F53426">
        <w:rPr>
          <w:rFonts w:hint="eastAsia"/>
          <w:b/>
          <w:bCs/>
        </w:rPr>
        <w:t>工艺交出方案明确要求：必须先关闭PSA</w:t>
      </w:r>
      <w:proofErr w:type="gramStart"/>
      <w:r w:rsidRPr="00F53426">
        <w:rPr>
          <w:rFonts w:hint="eastAsia"/>
          <w:b/>
          <w:bCs/>
        </w:rPr>
        <w:t>提氢去</w:t>
      </w:r>
      <w:proofErr w:type="gramEnd"/>
      <w:r w:rsidRPr="00F53426">
        <w:rPr>
          <w:rFonts w:hint="eastAsia"/>
          <w:b/>
          <w:bCs/>
        </w:rPr>
        <w:t>火炬总阀后，再打开PSA</w:t>
      </w:r>
      <w:proofErr w:type="gramStart"/>
      <w:r w:rsidRPr="00F53426">
        <w:rPr>
          <w:rFonts w:hint="eastAsia"/>
          <w:b/>
          <w:bCs/>
        </w:rPr>
        <w:t>提氢现场</w:t>
      </w:r>
      <w:proofErr w:type="gramEnd"/>
      <w:r w:rsidRPr="00F53426">
        <w:rPr>
          <w:rFonts w:hint="eastAsia"/>
          <w:b/>
          <w:bCs/>
        </w:rPr>
        <w:t>放空阀。</w:t>
      </w:r>
      <w:r w:rsidRPr="00F53426">
        <w:rPr>
          <w:rFonts w:hint="eastAsia"/>
          <w:b/>
          <w:bCs/>
        </w:rPr>
        <w:t> </w:t>
      </w:r>
    </w:p>
    <w:p w14:paraId="439CEC51" w14:textId="77777777" w:rsidR="00F53426" w:rsidRPr="00F53426" w:rsidRDefault="00F53426" w:rsidP="00F53426">
      <w:pPr>
        <w:rPr>
          <w:rFonts w:hint="eastAsia"/>
        </w:rPr>
      </w:pPr>
    </w:p>
    <w:p w14:paraId="7622C6F9" w14:textId="77777777" w:rsidR="00F53426" w:rsidRPr="00F53426" w:rsidRDefault="00F53426" w:rsidP="00F53426">
      <w:pPr>
        <w:rPr>
          <w:rFonts w:hint="eastAsia"/>
        </w:rPr>
      </w:pPr>
      <w:r w:rsidRPr="00F53426">
        <w:rPr>
          <w:rFonts w:hint="eastAsia"/>
        </w:rPr>
        <w:t>（五）人员伤亡和直接经济损失情况</w:t>
      </w:r>
    </w:p>
    <w:p w14:paraId="2F383FB6" w14:textId="77777777" w:rsidR="00F53426" w:rsidRPr="00F53426" w:rsidRDefault="00F53426" w:rsidP="00F53426">
      <w:pPr>
        <w:rPr>
          <w:rFonts w:hint="eastAsia"/>
        </w:rPr>
      </w:pPr>
    </w:p>
    <w:p w14:paraId="1BF0E955" w14:textId="77777777" w:rsidR="00F53426" w:rsidRPr="00F53426" w:rsidRDefault="00F53426" w:rsidP="00F53426">
      <w:pPr>
        <w:rPr>
          <w:rFonts w:hint="eastAsia"/>
        </w:rPr>
      </w:pPr>
      <w:r w:rsidRPr="00F53426">
        <w:rPr>
          <w:rFonts w:hint="eastAsia"/>
        </w:rPr>
        <w:t>1.事故造成的人员伤亡：事故造成1人死亡，1人受伤。</w:t>
      </w:r>
    </w:p>
    <w:p w14:paraId="04342EE9" w14:textId="77777777" w:rsidR="00F53426" w:rsidRPr="00F53426" w:rsidRDefault="00F53426" w:rsidP="00F53426">
      <w:pPr>
        <w:rPr>
          <w:rFonts w:hint="eastAsia"/>
        </w:rPr>
      </w:pPr>
    </w:p>
    <w:p w14:paraId="60F849A1" w14:textId="77777777" w:rsidR="00F53426" w:rsidRPr="00F53426" w:rsidRDefault="00F53426" w:rsidP="00F53426">
      <w:pPr>
        <w:rPr>
          <w:rFonts w:hint="eastAsia"/>
        </w:rPr>
      </w:pPr>
      <w:r w:rsidRPr="00F53426">
        <w:rPr>
          <w:rFonts w:hint="eastAsia"/>
        </w:rPr>
        <w:t>2.事故直接经济损失：事故发生后救治和善后费用及财产损失费用统计如下：</w:t>
      </w:r>
    </w:p>
    <w:p w14:paraId="302D8D0A" w14:textId="77777777" w:rsidR="00F53426" w:rsidRPr="00F53426" w:rsidRDefault="00F53426" w:rsidP="00F53426">
      <w:pPr>
        <w:rPr>
          <w:rFonts w:hint="eastAsia"/>
        </w:rPr>
      </w:pPr>
    </w:p>
    <w:p w14:paraId="5E889385" w14:textId="77777777" w:rsidR="00F53426" w:rsidRPr="00F53426" w:rsidRDefault="00F53426" w:rsidP="00F53426">
      <w:pPr>
        <w:rPr>
          <w:rFonts w:hint="eastAsia"/>
        </w:rPr>
      </w:pPr>
      <w:r w:rsidRPr="00F53426">
        <w:rPr>
          <w:rFonts w:hint="eastAsia"/>
        </w:rPr>
        <w:t>（1）淖毛湖镇卫生院救治费1万元人民币；（2）死亡赔偿费用205万元人民币；（3）车辆运送遗体费用0.5万元人民币；（4）人员衣食住行费用3万元人民币；（5）无财产直接损失。</w:t>
      </w:r>
    </w:p>
    <w:p w14:paraId="38903BD2" w14:textId="77777777" w:rsidR="00F53426" w:rsidRPr="00F53426" w:rsidRDefault="00F53426" w:rsidP="00F53426">
      <w:pPr>
        <w:rPr>
          <w:rFonts w:hint="eastAsia"/>
        </w:rPr>
      </w:pPr>
      <w:r w:rsidRPr="00F53426">
        <w:rPr>
          <w:rFonts w:hint="eastAsia"/>
        </w:rPr>
        <w:br/>
      </w:r>
    </w:p>
    <w:p w14:paraId="1053AD5A" w14:textId="77777777" w:rsidR="00F53426" w:rsidRPr="00F53426" w:rsidRDefault="00F53426" w:rsidP="00F53426">
      <w:pPr>
        <w:rPr>
          <w:rFonts w:hint="eastAsia"/>
        </w:rPr>
      </w:pPr>
      <w:r w:rsidRPr="00F53426">
        <w:rPr>
          <w:rFonts w:hint="eastAsia"/>
        </w:rPr>
        <w:t>合计损失209.5万元人民币。</w:t>
      </w:r>
    </w:p>
    <w:p w14:paraId="752E02CD" w14:textId="77777777" w:rsidR="00F53426" w:rsidRPr="00F53426" w:rsidRDefault="00F53426" w:rsidP="00F53426">
      <w:pPr>
        <w:rPr>
          <w:rFonts w:hint="eastAsia"/>
        </w:rPr>
      </w:pPr>
    </w:p>
    <w:p w14:paraId="012E59A7" w14:textId="77777777" w:rsidR="00F53426" w:rsidRPr="00F53426" w:rsidRDefault="00F53426" w:rsidP="00F53426">
      <w:pPr>
        <w:rPr>
          <w:rFonts w:hint="eastAsia"/>
        </w:rPr>
      </w:pPr>
      <w:r w:rsidRPr="00F53426">
        <w:rPr>
          <w:rFonts w:hint="eastAsia"/>
        </w:rPr>
        <w:t>二、事故发生经过及应急救援情况</w:t>
      </w:r>
      <w:r w:rsidRPr="00F53426">
        <w:rPr>
          <w:rFonts w:hint="eastAsia"/>
        </w:rPr>
        <w:t> </w:t>
      </w:r>
    </w:p>
    <w:p w14:paraId="6A3213C9" w14:textId="77777777" w:rsidR="00F53426" w:rsidRPr="00F53426" w:rsidRDefault="00F53426" w:rsidP="00F53426">
      <w:pPr>
        <w:rPr>
          <w:rFonts w:hint="eastAsia"/>
        </w:rPr>
      </w:pPr>
    </w:p>
    <w:p w14:paraId="1E2E0819" w14:textId="77777777" w:rsidR="00F53426" w:rsidRPr="00F53426" w:rsidRDefault="00F53426" w:rsidP="00F53426">
      <w:pPr>
        <w:rPr>
          <w:rFonts w:hint="eastAsia"/>
        </w:rPr>
      </w:pPr>
      <w:r w:rsidRPr="00F53426">
        <w:rPr>
          <w:rFonts w:hint="eastAsia"/>
        </w:rPr>
        <w:t>（一）事故信息接报及相应情况</w:t>
      </w:r>
    </w:p>
    <w:p w14:paraId="66F9729C" w14:textId="77777777" w:rsidR="00F53426" w:rsidRPr="00F53426" w:rsidRDefault="00F53426" w:rsidP="00F53426">
      <w:pPr>
        <w:rPr>
          <w:rFonts w:hint="eastAsia"/>
        </w:rPr>
      </w:pPr>
    </w:p>
    <w:p w14:paraId="0AAEA81C" w14:textId="77777777" w:rsidR="00F53426" w:rsidRPr="00F53426" w:rsidRDefault="00F53426" w:rsidP="00F53426">
      <w:pPr>
        <w:rPr>
          <w:rFonts w:hint="eastAsia"/>
        </w:rPr>
      </w:pPr>
      <w:r w:rsidRPr="00F53426">
        <w:rPr>
          <w:rFonts w:hint="eastAsia"/>
        </w:rPr>
        <w:t>2024年10月26日22时43分许，中控人员巴多</w:t>
      </w:r>
      <w:proofErr w:type="gramStart"/>
      <w:r w:rsidRPr="00F53426">
        <w:rPr>
          <w:rFonts w:hint="eastAsia"/>
        </w:rPr>
        <w:t>娣</w:t>
      </w:r>
      <w:proofErr w:type="gramEnd"/>
      <w:r w:rsidRPr="00F53426">
        <w:rPr>
          <w:rFonts w:hint="eastAsia"/>
        </w:rPr>
        <w:t>无法联系到张晓旭，安排中控人员张红星去现场查看情况。</w:t>
      </w:r>
    </w:p>
    <w:p w14:paraId="6974010D" w14:textId="77777777" w:rsidR="00F53426" w:rsidRPr="00F53426" w:rsidRDefault="00F53426" w:rsidP="00F53426">
      <w:pPr>
        <w:rPr>
          <w:rFonts w:hint="eastAsia"/>
        </w:rPr>
      </w:pPr>
    </w:p>
    <w:p w14:paraId="2259497C" w14:textId="77777777" w:rsidR="00F53426" w:rsidRPr="00F53426" w:rsidRDefault="00F53426" w:rsidP="00F53426">
      <w:pPr>
        <w:rPr>
          <w:rFonts w:hint="eastAsia"/>
        </w:rPr>
      </w:pPr>
      <w:r w:rsidRPr="00F53426">
        <w:rPr>
          <w:rFonts w:hint="eastAsia"/>
        </w:rPr>
        <w:t>22时54分许，中控人员张红星使用对讲机向巴多</w:t>
      </w:r>
      <w:proofErr w:type="gramStart"/>
      <w:r w:rsidRPr="00F53426">
        <w:rPr>
          <w:rFonts w:hint="eastAsia"/>
        </w:rPr>
        <w:t>娣</w:t>
      </w:r>
      <w:proofErr w:type="gramEnd"/>
      <w:r w:rsidRPr="00F53426">
        <w:rPr>
          <w:rFonts w:hint="eastAsia"/>
        </w:rPr>
        <w:t>报告事故情况。</w:t>
      </w:r>
    </w:p>
    <w:p w14:paraId="5664D3E4" w14:textId="77777777" w:rsidR="00F53426" w:rsidRPr="00F53426" w:rsidRDefault="00F53426" w:rsidP="00F53426">
      <w:pPr>
        <w:rPr>
          <w:rFonts w:hint="eastAsia"/>
        </w:rPr>
      </w:pPr>
    </w:p>
    <w:p w14:paraId="7521B45B" w14:textId="77777777" w:rsidR="00F53426" w:rsidRPr="00F53426" w:rsidRDefault="00F53426" w:rsidP="00F53426">
      <w:pPr>
        <w:rPr>
          <w:rFonts w:hint="eastAsia"/>
        </w:rPr>
      </w:pPr>
      <w:r w:rsidRPr="00F53426">
        <w:rPr>
          <w:rFonts w:hint="eastAsia"/>
        </w:rPr>
        <w:t>22时55分许，中控人员巴多</w:t>
      </w:r>
      <w:proofErr w:type="gramStart"/>
      <w:r w:rsidRPr="00F53426">
        <w:rPr>
          <w:rFonts w:hint="eastAsia"/>
        </w:rPr>
        <w:t>娣</w:t>
      </w:r>
      <w:proofErr w:type="gramEnd"/>
      <w:r w:rsidRPr="00F53426">
        <w:rPr>
          <w:rFonts w:hint="eastAsia"/>
        </w:rPr>
        <w:t>使用对讲机向班长柳建强、净化</w:t>
      </w:r>
      <w:proofErr w:type="gramStart"/>
      <w:r w:rsidRPr="00F53426">
        <w:rPr>
          <w:rFonts w:hint="eastAsia"/>
        </w:rPr>
        <w:t>车间常务</w:t>
      </w:r>
      <w:proofErr w:type="gramEnd"/>
      <w:r w:rsidRPr="00F53426">
        <w:rPr>
          <w:rFonts w:hint="eastAsia"/>
        </w:rPr>
        <w:t>副主任焦亨通汇报事故情况，并口头通知值班调度张小民。</w:t>
      </w:r>
    </w:p>
    <w:p w14:paraId="291101CB" w14:textId="77777777" w:rsidR="00F53426" w:rsidRPr="00F53426" w:rsidRDefault="00F53426" w:rsidP="00F53426">
      <w:pPr>
        <w:rPr>
          <w:rFonts w:hint="eastAsia"/>
        </w:rPr>
      </w:pPr>
    </w:p>
    <w:p w14:paraId="0C7E909B" w14:textId="77777777" w:rsidR="00F53426" w:rsidRPr="00F53426" w:rsidRDefault="00F53426" w:rsidP="00F53426">
      <w:pPr>
        <w:rPr>
          <w:rFonts w:hint="eastAsia"/>
        </w:rPr>
      </w:pPr>
      <w:r w:rsidRPr="00F53426">
        <w:rPr>
          <w:rFonts w:hint="eastAsia"/>
        </w:rPr>
        <w:t>22时57分，值班调度张小民使用对讲机向值班领导黄领汇报事故情况。</w:t>
      </w:r>
    </w:p>
    <w:p w14:paraId="6E7E4533" w14:textId="77777777" w:rsidR="00F53426" w:rsidRPr="00F53426" w:rsidRDefault="00F53426" w:rsidP="00F53426">
      <w:pPr>
        <w:rPr>
          <w:rFonts w:hint="eastAsia"/>
        </w:rPr>
      </w:pPr>
    </w:p>
    <w:p w14:paraId="7D31ACE2" w14:textId="77777777" w:rsidR="00F53426" w:rsidRPr="00F53426" w:rsidRDefault="00F53426" w:rsidP="00F53426">
      <w:pPr>
        <w:rPr>
          <w:rFonts w:hint="eastAsia"/>
        </w:rPr>
      </w:pPr>
      <w:r w:rsidRPr="00F53426">
        <w:rPr>
          <w:rFonts w:hint="eastAsia"/>
        </w:rPr>
        <w:t>22时58分许，黄领使用电话汇报给公司董事长刘长东。</w:t>
      </w:r>
    </w:p>
    <w:p w14:paraId="75C267F0" w14:textId="77777777" w:rsidR="00F53426" w:rsidRPr="00F53426" w:rsidRDefault="00F53426" w:rsidP="00F53426">
      <w:pPr>
        <w:rPr>
          <w:rFonts w:hint="eastAsia"/>
        </w:rPr>
      </w:pPr>
    </w:p>
    <w:p w14:paraId="3E1A5C8C" w14:textId="77777777" w:rsidR="00F53426" w:rsidRPr="00F53426" w:rsidRDefault="00F53426" w:rsidP="00F53426">
      <w:pPr>
        <w:rPr>
          <w:rFonts w:hint="eastAsia"/>
        </w:rPr>
      </w:pPr>
      <w:r w:rsidRPr="00F53426">
        <w:rPr>
          <w:rFonts w:hint="eastAsia"/>
        </w:rPr>
        <w:t>23时50分，刘长东使用电话向县应急管理局主要负责人汇报事故情况。</w:t>
      </w:r>
    </w:p>
    <w:p w14:paraId="145D322A" w14:textId="77777777" w:rsidR="00F53426" w:rsidRPr="00F53426" w:rsidRDefault="00F53426" w:rsidP="00F53426">
      <w:pPr>
        <w:rPr>
          <w:rFonts w:hint="eastAsia"/>
        </w:rPr>
      </w:pPr>
    </w:p>
    <w:p w14:paraId="565A3DCA" w14:textId="77777777" w:rsidR="00F53426" w:rsidRPr="00F53426" w:rsidRDefault="00F53426" w:rsidP="00F53426">
      <w:pPr>
        <w:rPr>
          <w:rFonts w:hint="eastAsia"/>
        </w:rPr>
      </w:pPr>
      <w:r w:rsidRPr="00F53426">
        <w:rPr>
          <w:rFonts w:hint="eastAsia"/>
        </w:rPr>
        <w:t>（二）事故现场应急处置情况</w:t>
      </w:r>
    </w:p>
    <w:p w14:paraId="5F0141A0" w14:textId="77777777" w:rsidR="00F53426" w:rsidRPr="00F53426" w:rsidRDefault="00F53426" w:rsidP="00F53426">
      <w:pPr>
        <w:rPr>
          <w:rFonts w:hint="eastAsia"/>
        </w:rPr>
      </w:pPr>
    </w:p>
    <w:p w14:paraId="4E3F8FC2" w14:textId="77777777" w:rsidR="00F53426" w:rsidRPr="00F53426" w:rsidRDefault="00F53426" w:rsidP="00F53426">
      <w:pPr>
        <w:rPr>
          <w:rFonts w:hint="eastAsia"/>
        </w:rPr>
      </w:pPr>
      <w:r w:rsidRPr="00F53426">
        <w:rPr>
          <w:rFonts w:hint="eastAsia"/>
        </w:rPr>
        <w:t>2024年10月26日23时01分许，班长柳建强和技术员程雪峰赶到现场，柳建强关闭PSA</w:t>
      </w:r>
      <w:proofErr w:type="gramStart"/>
      <w:r w:rsidRPr="00F53426">
        <w:rPr>
          <w:rFonts w:hint="eastAsia"/>
        </w:rPr>
        <w:t>提氢现场</w:t>
      </w:r>
      <w:proofErr w:type="gramEnd"/>
      <w:r w:rsidRPr="00F53426">
        <w:rPr>
          <w:rFonts w:hint="eastAsia"/>
        </w:rPr>
        <w:t>放空阀门。</w:t>
      </w:r>
    </w:p>
    <w:p w14:paraId="777AF03F" w14:textId="77777777" w:rsidR="00F53426" w:rsidRPr="00F53426" w:rsidRDefault="00F53426" w:rsidP="00F53426">
      <w:pPr>
        <w:rPr>
          <w:rFonts w:hint="eastAsia"/>
        </w:rPr>
      </w:pPr>
    </w:p>
    <w:p w14:paraId="425F9ADF" w14:textId="77777777" w:rsidR="00F53426" w:rsidRPr="00F53426" w:rsidRDefault="00F53426" w:rsidP="00F53426">
      <w:pPr>
        <w:rPr>
          <w:rFonts w:hint="eastAsia"/>
        </w:rPr>
      </w:pPr>
      <w:r w:rsidRPr="00F53426">
        <w:rPr>
          <w:rFonts w:hint="eastAsia"/>
        </w:rPr>
        <w:t>23时03分许，焦亨通到达现场，组织人员</w:t>
      </w:r>
      <w:proofErr w:type="gramStart"/>
      <w:r w:rsidRPr="00F53426">
        <w:rPr>
          <w:rFonts w:hint="eastAsia"/>
        </w:rPr>
        <w:t>取空呼</w:t>
      </w:r>
      <w:proofErr w:type="gramEnd"/>
      <w:r w:rsidRPr="00F53426">
        <w:rPr>
          <w:rFonts w:hint="eastAsia"/>
        </w:rPr>
        <w:t>、氧气袋等应急物资，并对张晓旭、王国</w:t>
      </w:r>
      <w:proofErr w:type="gramStart"/>
      <w:r w:rsidRPr="00F53426">
        <w:rPr>
          <w:rFonts w:hint="eastAsia"/>
        </w:rPr>
        <w:t>富进行</w:t>
      </w:r>
      <w:proofErr w:type="gramEnd"/>
      <w:r w:rsidRPr="00F53426">
        <w:rPr>
          <w:rFonts w:hint="eastAsia"/>
        </w:rPr>
        <w:t>心肺复苏施救。</w:t>
      </w:r>
    </w:p>
    <w:p w14:paraId="68C52BC2" w14:textId="77777777" w:rsidR="00F53426" w:rsidRPr="00F53426" w:rsidRDefault="00F53426" w:rsidP="00F53426">
      <w:pPr>
        <w:rPr>
          <w:rFonts w:hint="eastAsia"/>
        </w:rPr>
      </w:pPr>
    </w:p>
    <w:p w14:paraId="6F2CAE01" w14:textId="77777777" w:rsidR="00F53426" w:rsidRPr="00F53426" w:rsidRDefault="00F53426" w:rsidP="00F53426">
      <w:pPr>
        <w:rPr>
          <w:rFonts w:hint="eastAsia"/>
        </w:rPr>
      </w:pPr>
      <w:r w:rsidRPr="00F53426">
        <w:rPr>
          <w:rFonts w:hint="eastAsia"/>
        </w:rPr>
        <w:t>23时04分许，公司领导刘长东、刘志丹等公司领导陆续到达现场，安排人员将王国富和张晓旭转移至地面。</w:t>
      </w:r>
    </w:p>
    <w:p w14:paraId="201C5839" w14:textId="77777777" w:rsidR="00F53426" w:rsidRPr="00F53426" w:rsidRDefault="00F53426" w:rsidP="00F53426">
      <w:pPr>
        <w:rPr>
          <w:rFonts w:hint="eastAsia"/>
        </w:rPr>
      </w:pPr>
    </w:p>
    <w:p w14:paraId="7A713FEC" w14:textId="77777777" w:rsidR="00F53426" w:rsidRPr="00F53426" w:rsidRDefault="00F53426" w:rsidP="00F53426">
      <w:pPr>
        <w:rPr>
          <w:rFonts w:hint="eastAsia"/>
        </w:rPr>
      </w:pPr>
      <w:r w:rsidRPr="00F53426">
        <w:rPr>
          <w:rFonts w:hint="eastAsia"/>
        </w:rPr>
        <w:t>23时08分许，</w:t>
      </w:r>
      <w:proofErr w:type="gramStart"/>
      <w:r w:rsidRPr="00F53426">
        <w:rPr>
          <w:rFonts w:hint="eastAsia"/>
        </w:rPr>
        <w:t>广汇新能源</w:t>
      </w:r>
      <w:proofErr w:type="gramEnd"/>
      <w:r w:rsidRPr="00F53426">
        <w:rPr>
          <w:rFonts w:hint="eastAsia"/>
        </w:rPr>
        <w:t>救护车到达净化车间PSA</w:t>
      </w:r>
      <w:proofErr w:type="gramStart"/>
      <w:r w:rsidRPr="00F53426">
        <w:rPr>
          <w:rFonts w:hint="eastAsia"/>
        </w:rPr>
        <w:t>提氢装置</w:t>
      </w:r>
      <w:proofErr w:type="gramEnd"/>
      <w:r w:rsidRPr="00F53426">
        <w:rPr>
          <w:rFonts w:hint="eastAsia"/>
        </w:rPr>
        <w:t>现场。</w:t>
      </w:r>
    </w:p>
    <w:p w14:paraId="65AE29EF" w14:textId="77777777" w:rsidR="00F53426" w:rsidRPr="00F53426" w:rsidRDefault="00F53426" w:rsidP="00F53426">
      <w:pPr>
        <w:rPr>
          <w:rFonts w:hint="eastAsia"/>
        </w:rPr>
      </w:pPr>
    </w:p>
    <w:p w14:paraId="658B908F" w14:textId="77777777" w:rsidR="00F53426" w:rsidRPr="00F53426" w:rsidRDefault="00F53426" w:rsidP="00F53426">
      <w:pPr>
        <w:rPr>
          <w:rFonts w:hint="eastAsia"/>
        </w:rPr>
      </w:pPr>
      <w:r w:rsidRPr="00F53426">
        <w:rPr>
          <w:rFonts w:hint="eastAsia"/>
        </w:rPr>
        <w:t>23时10分许，张晓旭、王国富相继被救至地面，并立即佩戴好氧气袋转运至淖毛湖镇卫生院救治。</w:t>
      </w:r>
    </w:p>
    <w:p w14:paraId="3635BCE1" w14:textId="77777777" w:rsidR="00F53426" w:rsidRPr="00F53426" w:rsidRDefault="00F53426" w:rsidP="00F53426">
      <w:pPr>
        <w:rPr>
          <w:rFonts w:hint="eastAsia"/>
        </w:rPr>
      </w:pPr>
    </w:p>
    <w:p w14:paraId="469BD20A" w14:textId="77777777" w:rsidR="00F53426" w:rsidRPr="00F53426" w:rsidRDefault="00F53426" w:rsidP="00F53426">
      <w:pPr>
        <w:rPr>
          <w:rFonts w:hint="eastAsia"/>
        </w:rPr>
      </w:pPr>
      <w:r w:rsidRPr="00F53426">
        <w:rPr>
          <w:rFonts w:hint="eastAsia"/>
        </w:rPr>
        <w:t>23时28分许，张晓旭经抢救无效身亡，受伤人员在淖毛湖镇卫生院接受救治。</w:t>
      </w:r>
    </w:p>
    <w:p w14:paraId="62D59C5A" w14:textId="77777777" w:rsidR="00F53426" w:rsidRPr="00F53426" w:rsidRDefault="00F53426" w:rsidP="00F53426">
      <w:pPr>
        <w:rPr>
          <w:rFonts w:hint="eastAsia"/>
        </w:rPr>
      </w:pPr>
    </w:p>
    <w:p w14:paraId="37DC16EA" w14:textId="77777777" w:rsidR="00F53426" w:rsidRPr="00F53426" w:rsidRDefault="00F53426" w:rsidP="00F53426">
      <w:pPr>
        <w:rPr>
          <w:rFonts w:hint="eastAsia"/>
        </w:rPr>
      </w:pPr>
      <w:r w:rsidRPr="00F53426">
        <w:rPr>
          <w:rFonts w:hint="eastAsia"/>
        </w:rPr>
        <w:t>23时55分许，将受伤人员王国富送至哈密市中心医院接受高压氧舱吸氧治疗，受伤人员情况稳定。</w:t>
      </w:r>
    </w:p>
    <w:p w14:paraId="1167F045" w14:textId="77777777" w:rsidR="00F53426" w:rsidRPr="00F53426" w:rsidRDefault="00F53426" w:rsidP="00F53426">
      <w:pPr>
        <w:rPr>
          <w:rFonts w:hint="eastAsia"/>
        </w:rPr>
      </w:pPr>
    </w:p>
    <w:p w14:paraId="5B7931B3" w14:textId="77777777" w:rsidR="00F53426" w:rsidRPr="00F53426" w:rsidRDefault="00F53426" w:rsidP="00F53426">
      <w:pPr>
        <w:rPr>
          <w:rFonts w:hint="eastAsia"/>
        </w:rPr>
      </w:pPr>
      <w:r w:rsidRPr="00F53426">
        <w:rPr>
          <w:rFonts w:hint="eastAsia"/>
        </w:rPr>
        <w:t>（三）医疗救治和善后情况</w:t>
      </w:r>
    </w:p>
    <w:p w14:paraId="5374876D" w14:textId="77777777" w:rsidR="00F53426" w:rsidRPr="00F53426" w:rsidRDefault="00F53426" w:rsidP="00F53426">
      <w:pPr>
        <w:rPr>
          <w:rFonts w:hint="eastAsia"/>
        </w:rPr>
      </w:pPr>
    </w:p>
    <w:p w14:paraId="387C53EA" w14:textId="77777777" w:rsidR="00F53426" w:rsidRPr="00F53426" w:rsidRDefault="00F53426" w:rsidP="00F53426">
      <w:pPr>
        <w:rPr>
          <w:rFonts w:hint="eastAsia"/>
        </w:rPr>
      </w:pPr>
      <w:r w:rsidRPr="00F53426">
        <w:rPr>
          <w:rFonts w:hint="eastAsia"/>
        </w:rPr>
        <w:t>死者在淖毛湖镇卫生院经抢救无效死亡，对死者家属进行了安抚，进行了善后工作，对死者进行了安葬，偿付死者家属抚恤金205万元，目前未造成社会不良影响。</w:t>
      </w:r>
    </w:p>
    <w:p w14:paraId="14AC0064" w14:textId="77777777" w:rsidR="00F53426" w:rsidRPr="00F53426" w:rsidRDefault="00F53426" w:rsidP="00F53426">
      <w:pPr>
        <w:rPr>
          <w:rFonts w:hint="eastAsia"/>
        </w:rPr>
      </w:pPr>
    </w:p>
    <w:p w14:paraId="2597C1A4" w14:textId="77777777" w:rsidR="00F53426" w:rsidRPr="00F53426" w:rsidRDefault="00F53426" w:rsidP="00F53426">
      <w:pPr>
        <w:rPr>
          <w:rFonts w:hint="eastAsia"/>
        </w:rPr>
      </w:pPr>
      <w:r w:rsidRPr="00F53426">
        <w:rPr>
          <w:rFonts w:hint="eastAsia"/>
        </w:rPr>
        <w:t>（四）事故应急处置评估</w:t>
      </w:r>
    </w:p>
    <w:p w14:paraId="49EC64BA" w14:textId="77777777" w:rsidR="00F53426" w:rsidRPr="00F53426" w:rsidRDefault="00F53426" w:rsidP="00F53426">
      <w:pPr>
        <w:rPr>
          <w:rFonts w:hint="eastAsia"/>
        </w:rPr>
      </w:pPr>
    </w:p>
    <w:p w14:paraId="0CE11D99" w14:textId="77777777" w:rsidR="00F53426" w:rsidRPr="00F53426" w:rsidRDefault="00F53426" w:rsidP="00F53426">
      <w:pPr>
        <w:rPr>
          <w:rFonts w:hint="eastAsia"/>
        </w:rPr>
      </w:pPr>
      <w:r w:rsidRPr="00F53426">
        <w:rPr>
          <w:rFonts w:hint="eastAsia"/>
        </w:rPr>
        <w:t>发生事故后哈密广汇环保科技有限公司相关负责人及时到达现场组织救援并将张晓旭（死者）和王国</w:t>
      </w:r>
      <w:proofErr w:type="gramStart"/>
      <w:r w:rsidRPr="00F53426">
        <w:rPr>
          <w:rFonts w:hint="eastAsia"/>
        </w:rPr>
        <w:t>富及时</w:t>
      </w:r>
      <w:proofErr w:type="gramEnd"/>
      <w:r w:rsidRPr="00F53426">
        <w:rPr>
          <w:rFonts w:hint="eastAsia"/>
        </w:rPr>
        <w:t>送往淖毛湖镇卫生院，对受伤人员进行了及时的治疗。政府相关单位接到事故报告后第一时间到达现场，组织进行对家属安抚和善后，现场进行</w:t>
      </w:r>
      <w:proofErr w:type="gramStart"/>
      <w:r w:rsidRPr="00F53426">
        <w:rPr>
          <w:rFonts w:hint="eastAsia"/>
        </w:rPr>
        <w:t>封控并</w:t>
      </w:r>
      <w:proofErr w:type="gramEnd"/>
      <w:r w:rsidRPr="00F53426">
        <w:rPr>
          <w:rFonts w:hint="eastAsia"/>
        </w:rPr>
        <w:t>开展先期现场勘察，督促企业有序停产，随后成立事故调查组，立即对事故开展调查工作。在此次事故中，相关企业采取处置措施及时有效，医疗救援力量到达迅速，政府对事故调查开展及时。</w:t>
      </w:r>
    </w:p>
    <w:p w14:paraId="33392AE2" w14:textId="77777777" w:rsidR="00F53426" w:rsidRPr="00F53426" w:rsidRDefault="00F53426" w:rsidP="00F53426">
      <w:pPr>
        <w:rPr>
          <w:rFonts w:hint="eastAsia"/>
        </w:rPr>
      </w:pPr>
    </w:p>
    <w:p w14:paraId="332EF1B3" w14:textId="77777777" w:rsidR="00F53426" w:rsidRPr="00F53426" w:rsidRDefault="00F53426" w:rsidP="00F53426">
      <w:pPr>
        <w:rPr>
          <w:rFonts w:hint="eastAsia"/>
        </w:rPr>
      </w:pPr>
      <w:r w:rsidRPr="00F53426">
        <w:rPr>
          <w:rFonts w:hint="eastAsia"/>
        </w:rPr>
        <w:t>三、事故原因分析</w:t>
      </w:r>
    </w:p>
    <w:p w14:paraId="2AFB3273" w14:textId="77777777" w:rsidR="00F53426" w:rsidRPr="00F53426" w:rsidRDefault="00F53426" w:rsidP="00F53426">
      <w:pPr>
        <w:rPr>
          <w:rFonts w:hint="eastAsia"/>
        </w:rPr>
      </w:pPr>
    </w:p>
    <w:p w14:paraId="01CB3821" w14:textId="77777777" w:rsidR="00F53426" w:rsidRPr="00F53426" w:rsidRDefault="00F53426" w:rsidP="00F53426">
      <w:pPr>
        <w:rPr>
          <w:rFonts w:hint="eastAsia"/>
        </w:rPr>
      </w:pPr>
      <w:r w:rsidRPr="00F53426">
        <w:rPr>
          <w:rFonts w:hint="eastAsia"/>
        </w:rPr>
        <w:t>通过相关单位、公安机关提供的张晓旭（死者）检验报告以及对事故现场勘验、档案查阅和事故相关人员的调查询问，综合分析，此次事故发生的原因如下：</w:t>
      </w:r>
    </w:p>
    <w:p w14:paraId="6C34EF00" w14:textId="77777777" w:rsidR="00F53426" w:rsidRPr="00F53426" w:rsidRDefault="00F53426" w:rsidP="00F53426">
      <w:pPr>
        <w:rPr>
          <w:rFonts w:hint="eastAsia"/>
        </w:rPr>
      </w:pPr>
      <w:r w:rsidRPr="00F53426">
        <w:rPr>
          <w:rFonts w:hint="eastAsia"/>
        </w:rPr>
        <w:br/>
      </w:r>
    </w:p>
    <w:p w14:paraId="45C1C8DD" w14:textId="77777777" w:rsidR="00F53426" w:rsidRPr="00F53426" w:rsidRDefault="00F53426" w:rsidP="00F53426">
      <w:pPr>
        <w:rPr>
          <w:rFonts w:hint="eastAsia"/>
        </w:rPr>
      </w:pPr>
      <w:r w:rsidRPr="00F53426">
        <w:rPr>
          <w:rFonts w:hint="eastAsia"/>
        </w:rPr>
        <w:t>（一）直接原因分析</w:t>
      </w:r>
      <w:r w:rsidRPr="00F53426">
        <w:rPr>
          <w:rFonts w:hint="eastAsia"/>
        </w:rPr>
        <w:t> </w:t>
      </w:r>
    </w:p>
    <w:p w14:paraId="3643AC6A" w14:textId="77777777" w:rsidR="00F53426" w:rsidRPr="00F53426" w:rsidRDefault="00F53426" w:rsidP="00F53426">
      <w:pPr>
        <w:rPr>
          <w:rFonts w:hint="eastAsia"/>
        </w:rPr>
      </w:pPr>
    </w:p>
    <w:p w14:paraId="5D3A2816" w14:textId="77777777" w:rsidR="00F53426" w:rsidRPr="00F53426" w:rsidRDefault="00F53426" w:rsidP="00F53426">
      <w:pPr>
        <w:rPr>
          <w:rFonts w:hint="eastAsia"/>
        </w:rPr>
      </w:pPr>
      <w:r w:rsidRPr="00F53426">
        <w:rPr>
          <w:rFonts w:hint="eastAsia"/>
        </w:rPr>
        <w:t>张晓旭（死者）违章操作，执行PSA</w:t>
      </w:r>
      <w:proofErr w:type="gramStart"/>
      <w:r w:rsidRPr="00F53426">
        <w:rPr>
          <w:rFonts w:hint="eastAsia"/>
        </w:rPr>
        <w:t>提氢系统</w:t>
      </w:r>
      <w:proofErr w:type="gramEnd"/>
      <w:r w:rsidRPr="00F53426">
        <w:rPr>
          <w:rFonts w:hint="eastAsia"/>
        </w:rPr>
        <w:t>排空泄压的操作过程中，在未确认PSA</w:t>
      </w:r>
      <w:proofErr w:type="gramStart"/>
      <w:r w:rsidRPr="00F53426">
        <w:rPr>
          <w:rFonts w:hint="eastAsia"/>
        </w:rPr>
        <w:t>提氢去</w:t>
      </w:r>
      <w:proofErr w:type="gramEnd"/>
      <w:r w:rsidRPr="00F53426">
        <w:rPr>
          <w:rFonts w:hint="eastAsia"/>
        </w:rPr>
        <w:t>火炬总阀是否完全关闭的情况下打开PSA</w:t>
      </w:r>
      <w:proofErr w:type="gramStart"/>
      <w:r w:rsidRPr="00F53426">
        <w:rPr>
          <w:rFonts w:hint="eastAsia"/>
        </w:rPr>
        <w:t>提氢现场</w:t>
      </w:r>
      <w:proofErr w:type="gramEnd"/>
      <w:r w:rsidRPr="00F53426">
        <w:rPr>
          <w:rFonts w:hint="eastAsia"/>
        </w:rPr>
        <w:t>放空阀，导致火炬管网内高浓度一氧化碳从排空管线顶部雨帽处排出致使张晓旭和王国富吸入高浓度一氧化碳，1人死亡1人受伤</w:t>
      </w:r>
      <w:r w:rsidRPr="00F53426">
        <w:rPr>
          <w:rFonts w:hint="eastAsia"/>
          <w:b/>
          <w:bCs/>
        </w:rPr>
        <w:t>（张晓旭死亡、王国富受伤）。</w:t>
      </w:r>
    </w:p>
    <w:p w14:paraId="1B20BC12" w14:textId="77777777" w:rsidR="00F53426" w:rsidRPr="00F53426" w:rsidRDefault="00F53426" w:rsidP="00F53426">
      <w:pPr>
        <w:rPr>
          <w:rFonts w:hint="eastAsia"/>
        </w:rPr>
      </w:pPr>
      <w:r w:rsidRPr="00F53426">
        <w:rPr>
          <w:rFonts w:hint="eastAsia"/>
        </w:rPr>
        <w:t> </w:t>
      </w:r>
    </w:p>
    <w:p w14:paraId="51DBBD7A" w14:textId="77777777" w:rsidR="00F53426" w:rsidRPr="00F53426" w:rsidRDefault="00F53426" w:rsidP="00F53426">
      <w:pPr>
        <w:rPr>
          <w:rFonts w:hint="eastAsia"/>
        </w:rPr>
      </w:pPr>
      <w:r w:rsidRPr="00F53426">
        <w:rPr>
          <w:rFonts w:hint="eastAsia"/>
        </w:rPr>
        <w:lastRenderedPageBreak/>
        <w:t>（二）间接原因分析</w:t>
      </w:r>
    </w:p>
    <w:p w14:paraId="7600E156" w14:textId="77777777" w:rsidR="00F53426" w:rsidRPr="00F53426" w:rsidRDefault="00F53426" w:rsidP="00F53426">
      <w:pPr>
        <w:rPr>
          <w:rFonts w:hint="eastAsia"/>
        </w:rPr>
      </w:pPr>
    </w:p>
    <w:p w14:paraId="1AD18F4A" w14:textId="77777777" w:rsidR="00F53426" w:rsidRPr="00F53426" w:rsidRDefault="00F53426" w:rsidP="00F53426">
      <w:pPr>
        <w:rPr>
          <w:rFonts w:hint="eastAsia"/>
        </w:rPr>
      </w:pPr>
      <w:r w:rsidRPr="00F53426">
        <w:rPr>
          <w:rFonts w:hint="eastAsia"/>
        </w:rPr>
        <w:t>1.未严格按照方案执行。哈密广汇环保科技有限公司制定了《PSA提氢程控阀XV1008I更换工艺交出方案》，方案中明确要求要先将PSA</w:t>
      </w:r>
      <w:proofErr w:type="gramStart"/>
      <w:r w:rsidRPr="00F53426">
        <w:rPr>
          <w:rFonts w:hint="eastAsia"/>
        </w:rPr>
        <w:t>提氢去</w:t>
      </w:r>
      <w:proofErr w:type="gramEnd"/>
      <w:r w:rsidRPr="00F53426">
        <w:rPr>
          <w:rFonts w:hint="eastAsia"/>
        </w:rPr>
        <w:t>火炬总阀关闭，后将PSA</w:t>
      </w:r>
      <w:proofErr w:type="gramStart"/>
      <w:r w:rsidRPr="00F53426">
        <w:rPr>
          <w:rFonts w:hint="eastAsia"/>
        </w:rPr>
        <w:t>提氢现场</w:t>
      </w:r>
      <w:proofErr w:type="gramEnd"/>
      <w:r w:rsidRPr="00F53426">
        <w:rPr>
          <w:rFonts w:hint="eastAsia"/>
        </w:rPr>
        <w:t>放空阀打开，并且已辨识出其中存在的中毒或窒息风险。但操作人员未按照要求先确认PSA</w:t>
      </w:r>
      <w:proofErr w:type="gramStart"/>
      <w:r w:rsidRPr="00F53426">
        <w:rPr>
          <w:rFonts w:hint="eastAsia"/>
        </w:rPr>
        <w:t>提氢去</w:t>
      </w:r>
      <w:proofErr w:type="gramEnd"/>
      <w:r w:rsidRPr="00F53426">
        <w:rPr>
          <w:rFonts w:hint="eastAsia"/>
        </w:rPr>
        <w:t>火炬总阀是否关闭，就擅自进行下一步操作。</w:t>
      </w:r>
    </w:p>
    <w:p w14:paraId="7472C4D9" w14:textId="77777777" w:rsidR="00F53426" w:rsidRPr="00F53426" w:rsidRDefault="00F53426" w:rsidP="00F53426">
      <w:pPr>
        <w:rPr>
          <w:rFonts w:hint="eastAsia"/>
        </w:rPr>
      </w:pPr>
    </w:p>
    <w:p w14:paraId="71F6B729" w14:textId="77777777" w:rsidR="00F53426" w:rsidRPr="00F53426" w:rsidRDefault="00F53426" w:rsidP="00F53426">
      <w:pPr>
        <w:rPr>
          <w:rFonts w:hint="eastAsia"/>
        </w:rPr>
      </w:pPr>
      <w:r w:rsidRPr="00F53426">
        <w:rPr>
          <w:rFonts w:hint="eastAsia"/>
        </w:rPr>
        <w:t>2.安全教育培训不深入。河南省大化电气仪表工程技术有限公司对其劳务派遣人员的日常管理不到位，对员工没有开展必要的安全生产教育和培训，如：该公司在被调查时发现，负责人对员工相关情况完全不熟悉、不了解，未开展相关培训。</w:t>
      </w:r>
    </w:p>
    <w:p w14:paraId="20DD8354" w14:textId="77777777" w:rsidR="00F53426" w:rsidRPr="00F53426" w:rsidRDefault="00F53426" w:rsidP="00F53426">
      <w:pPr>
        <w:rPr>
          <w:rFonts w:hint="eastAsia"/>
        </w:rPr>
      </w:pPr>
    </w:p>
    <w:p w14:paraId="6D03E27D" w14:textId="77777777" w:rsidR="00F53426" w:rsidRPr="00F53426" w:rsidRDefault="00F53426" w:rsidP="00F53426">
      <w:pPr>
        <w:rPr>
          <w:rFonts w:hint="eastAsia"/>
        </w:rPr>
      </w:pPr>
      <w:r w:rsidRPr="00F53426">
        <w:rPr>
          <w:rFonts w:hint="eastAsia"/>
        </w:rPr>
        <w:t>3.河南省大化电气仪表工程技术有限公司劳务派遣人员管理失控。河南省大化电气仪表工程技术有限公司派遣至哈密广汇环保科技有限公司人员无组织架构，只有与哈密广汇环保科技有限公司签订的安全管理协议，该协议</w:t>
      </w:r>
      <w:proofErr w:type="gramStart"/>
      <w:r w:rsidRPr="00F53426">
        <w:rPr>
          <w:rFonts w:hint="eastAsia"/>
        </w:rPr>
        <w:t>中项目</w:t>
      </w:r>
      <w:proofErr w:type="gramEnd"/>
      <w:r w:rsidRPr="00F53426">
        <w:rPr>
          <w:rFonts w:hint="eastAsia"/>
        </w:rPr>
        <w:t>经理、安全负责人、施工技术负责人均为武婵媛，身兼数职。公司未建立相关安全管理制度、责任制和操作规程。</w:t>
      </w:r>
    </w:p>
    <w:p w14:paraId="4914BF5C" w14:textId="77777777" w:rsidR="00F53426" w:rsidRPr="00F53426" w:rsidRDefault="00F53426" w:rsidP="00F53426">
      <w:pPr>
        <w:rPr>
          <w:rFonts w:hint="eastAsia"/>
        </w:rPr>
      </w:pPr>
    </w:p>
    <w:p w14:paraId="3BFE0044" w14:textId="77777777" w:rsidR="00F53426" w:rsidRPr="00F53426" w:rsidRDefault="00F53426" w:rsidP="00F53426">
      <w:pPr>
        <w:rPr>
          <w:rFonts w:hint="eastAsia"/>
        </w:rPr>
      </w:pPr>
      <w:r w:rsidRPr="00F53426">
        <w:rPr>
          <w:rFonts w:hint="eastAsia"/>
        </w:rPr>
        <w:t>4.制度未有效落实。哈密广汇环保科技有限公司生产技术部制定的生产管理制度汇编中的《工艺交出处理的管理制度》第4.1.2明确要求，在工艺处理方案执行过程中，车间工艺技术人员或安全员对该方案实施过程中进行指导和监督，但该公司未严格落实制度要求，对该操作重视程度不够，技术力量配备不足，致使整个过程缺少监督，对操作步骤没有步步确认，管理存在缺失。</w:t>
      </w:r>
    </w:p>
    <w:p w14:paraId="1A5D145C" w14:textId="77777777" w:rsidR="00F53426" w:rsidRPr="00F53426" w:rsidRDefault="00F53426" w:rsidP="00F53426">
      <w:pPr>
        <w:rPr>
          <w:rFonts w:hint="eastAsia"/>
        </w:rPr>
      </w:pPr>
    </w:p>
    <w:p w14:paraId="7FE2D739" w14:textId="77777777" w:rsidR="00F53426" w:rsidRPr="00F53426" w:rsidRDefault="00F53426" w:rsidP="00F53426">
      <w:pPr>
        <w:rPr>
          <w:rFonts w:hint="eastAsia"/>
        </w:rPr>
      </w:pPr>
      <w:r w:rsidRPr="00F53426">
        <w:rPr>
          <w:rFonts w:hint="eastAsia"/>
        </w:rPr>
        <w:t>5.装置设计存在缺陷。一是PSA</w:t>
      </w:r>
      <w:proofErr w:type="gramStart"/>
      <w:r w:rsidRPr="00F53426">
        <w:rPr>
          <w:rFonts w:hint="eastAsia"/>
        </w:rPr>
        <w:t>提氢现场放</w:t>
      </w:r>
      <w:proofErr w:type="gramEnd"/>
      <w:r w:rsidRPr="00F53426">
        <w:rPr>
          <w:rFonts w:hint="eastAsia"/>
        </w:rPr>
        <w:t>空口高度不够。哈密广汇环保科技有限公司净化车间PSA</w:t>
      </w:r>
      <w:proofErr w:type="gramStart"/>
      <w:r w:rsidRPr="00F53426">
        <w:rPr>
          <w:rFonts w:hint="eastAsia"/>
        </w:rPr>
        <w:t>提氢现场</w:t>
      </w:r>
      <w:proofErr w:type="gramEnd"/>
      <w:r w:rsidRPr="00F53426">
        <w:rPr>
          <w:rFonts w:hint="eastAsia"/>
        </w:rPr>
        <w:t>放空管线高点距离平台4.6m，虽满足设计规范，但忽视了在火炬管网</w:t>
      </w:r>
      <w:proofErr w:type="gramStart"/>
      <w:r w:rsidRPr="00F53426">
        <w:rPr>
          <w:rFonts w:hint="eastAsia"/>
        </w:rPr>
        <w:t>气体倒窜的</w:t>
      </w:r>
      <w:proofErr w:type="gramEnd"/>
      <w:r w:rsidRPr="00F53426">
        <w:rPr>
          <w:rFonts w:hint="eastAsia"/>
        </w:rPr>
        <w:t>情况下，放空管口雨帽气流向下折回正对着下方阀门，相对距离较近，存在中毒或窒息的风险；二是PSA</w:t>
      </w:r>
      <w:proofErr w:type="gramStart"/>
      <w:r w:rsidRPr="00F53426">
        <w:rPr>
          <w:rFonts w:hint="eastAsia"/>
        </w:rPr>
        <w:t>提氢装置排空未</w:t>
      </w:r>
      <w:proofErr w:type="gramEnd"/>
      <w:r w:rsidRPr="00F53426">
        <w:rPr>
          <w:rFonts w:hint="eastAsia"/>
        </w:rPr>
        <w:t>实现自动化操作。PSA</w:t>
      </w:r>
      <w:proofErr w:type="gramStart"/>
      <w:r w:rsidRPr="00F53426">
        <w:rPr>
          <w:rFonts w:hint="eastAsia"/>
        </w:rPr>
        <w:t>提氢现场放空阀操作</w:t>
      </w:r>
      <w:proofErr w:type="gramEnd"/>
      <w:r w:rsidRPr="00F53426">
        <w:rPr>
          <w:rFonts w:hint="eastAsia"/>
        </w:rPr>
        <w:t>位置偏高，现场作业条件差，且</w:t>
      </w:r>
      <w:proofErr w:type="gramStart"/>
      <w:r w:rsidRPr="00F53426">
        <w:rPr>
          <w:rFonts w:hint="eastAsia"/>
        </w:rPr>
        <w:t>为手阀操作</w:t>
      </w:r>
      <w:proofErr w:type="gramEnd"/>
      <w:r w:rsidRPr="00F53426">
        <w:rPr>
          <w:rFonts w:hint="eastAsia"/>
        </w:rPr>
        <w:t>，未安装有效的自动化仪表来保障操作的安全性，增加了人员现场操作带来的安全风险。</w:t>
      </w:r>
    </w:p>
    <w:p w14:paraId="3C67A2B0" w14:textId="77777777" w:rsidR="00F53426" w:rsidRPr="00F53426" w:rsidRDefault="00F53426" w:rsidP="00F53426">
      <w:pPr>
        <w:rPr>
          <w:rFonts w:hint="eastAsia"/>
        </w:rPr>
      </w:pPr>
    </w:p>
    <w:p w14:paraId="6ED912E0" w14:textId="77777777" w:rsidR="00F53426" w:rsidRPr="00F53426" w:rsidRDefault="00F53426" w:rsidP="00F53426">
      <w:pPr>
        <w:rPr>
          <w:rFonts w:hint="eastAsia"/>
        </w:rPr>
      </w:pPr>
      <w:r w:rsidRPr="00F53426">
        <w:rPr>
          <w:rFonts w:hint="eastAsia"/>
        </w:rPr>
        <w:t>6.现场环境照明不足，巡检通道不畅。哈密广汇环保科技有限公司PSA</w:t>
      </w:r>
      <w:proofErr w:type="gramStart"/>
      <w:r w:rsidRPr="00F53426">
        <w:rPr>
          <w:rFonts w:hint="eastAsia"/>
        </w:rPr>
        <w:t>提氢装置</w:t>
      </w:r>
      <w:proofErr w:type="gramEnd"/>
      <w:r w:rsidRPr="00F53426">
        <w:rPr>
          <w:rFonts w:hint="eastAsia"/>
        </w:rPr>
        <w:t>排空平台虽设置有现场照明，但光线较暗，照度不足，员工操作过程中视线不佳，平台上管道交错，给操作和应急救援都带来一定难度。</w:t>
      </w:r>
    </w:p>
    <w:p w14:paraId="18B60C85" w14:textId="77777777" w:rsidR="00F53426" w:rsidRPr="00F53426" w:rsidRDefault="00F53426" w:rsidP="00F53426">
      <w:pPr>
        <w:rPr>
          <w:rFonts w:hint="eastAsia"/>
        </w:rPr>
      </w:pPr>
    </w:p>
    <w:p w14:paraId="1B0B0896" w14:textId="77777777" w:rsidR="00F53426" w:rsidRPr="00F53426" w:rsidRDefault="00F53426" w:rsidP="00F53426">
      <w:pPr>
        <w:rPr>
          <w:rFonts w:hint="eastAsia"/>
        </w:rPr>
      </w:pPr>
      <w:r w:rsidRPr="00F53426">
        <w:rPr>
          <w:rFonts w:hint="eastAsia"/>
        </w:rPr>
        <w:t>7.应急处置能力差，救援处置不及时。哈密广汇环保科技有限公司对员工岗位应急处置措施培训不到位，事故发生后，现场人员惊慌失措，未及时关闭PSA</w:t>
      </w:r>
      <w:proofErr w:type="gramStart"/>
      <w:r w:rsidRPr="00F53426">
        <w:rPr>
          <w:rFonts w:hint="eastAsia"/>
        </w:rPr>
        <w:t>提氢现场放空阀人员</w:t>
      </w:r>
      <w:proofErr w:type="gramEnd"/>
      <w:r w:rsidRPr="00F53426">
        <w:rPr>
          <w:rFonts w:hint="eastAsia"/>
        </w:rPr>
        <w:t>开展施救。</w:t>
      </w:r>
    </w:p>
    <w:p w14:paraId="115513CC" w14:textId="77777777" w:rsidR="00F53426" w:rsidRPr="00F53426" w:rsidRDefault="00F53426" w:rsidP="00F53426">
      <w:pPr>
        <w:rPr>
          <w:rFonts w:hint="eastAsia"/>
        </w:rPr>
      </w:pPr>
    </w:p>
    <w:p w14:paraId="07E54085" w14:textId="77777777" w:rsidR="00F53426" w:rsidRPr="00F53426" w:rsidRDefault="00F53426" w:rsidP="00F53426">
      <w:pPr>
        <w:rPr>
          <w:rFonts w:hint="eastAsia"/>
        </w:rPr>
      </w:pPr>
      <w:r w:rsidRPr="00F53426">
        <w:rPr>
          <w:rFonts w:hint="eastAsia"/>
        </w:rPr>
        <w:t>四、事故责任的认定及对事故责任者的处理建议</w:t>
      </w:r>
      <w:r w:rsidRPr="00F53426">
        <w:rPr>
          <w:rFonts w:hint="eastAsia"/>
        </w:rPr>
        <w:t> </w:t>
      </w:r>
    </w:p>
    <w:p w14:paraId="00E8E5C4" w14:textId="77777777" w:rsidR="00F53426" w:rsidRPr="00F53426" w:rsidRDefault="00F53426" w:rsidP="00F53426">
      <w:pPr>
        <w:rPr>
          <w:rFonts w:hint="eastAsia"/>
        </w:rPr>
      </w:pPr>
    </w:p>
    <w:p w14:paraId="01C35391" w14:textId="77777777" w:rsidR="00F53426" w:rsidRPr="00F53426" w:rsidRDefault="00F53426" w:rsidP="00F53426">
      <w:pPr>
        <w:rPr>
          <w:rFonts w:hint="eastAsia"/>
        </w:rPr>
      </w:pPr>
      <w:r w:rsidRPr="00F53426">
        <w:rPr>
          <w:rFonts w:hint="eastAsia"/>
        </w:rPr>
        <w:t>（一）对有关责任人员的处理建议</w:t>
      </w:r>
    </w:p>
    <w:p w14:paraId="3D69A078" w14:textId="77777777" w:rsidR="00F53426" w:rsidRPr="00F53426" w:rsidRDefault="00F53426" w:rsidP="00F53426">
      <w:pPr>
        <w:rPr>
          <w:rFonts w:hint="eastAsia"/>
        </w:rPr>
      </w:pPr>
    </w:p>
    <w:p w14:paraId="183DE2D0" w14:textId="77777777" w:rsidR="00F53426" w:rsidRPr="00F53426" w:rsidRDefault="00F53426" w:rsidP="00F53426">
      <w:pPr>
        <w:rPr>
          <w:rFonts w:hint="eastAsia"/>
        </w:rPr>
      </w:pPr>
      <w:r w:rsidRPr="00F53426">
        <w:rPr>
          <w:rFonts w:hint="eastAsia"/>
        </w:rPr>
        <w:t>1.免予追究责任人员</w:t>
      </w:r>
    </w:p>
    <w:p w14:paraId="19330E2C" w14:textId="77777777" w:rsidR="00F53426" w:rsidRPr="00F53426" w:rsidRDefault="00F53426" w:rsidP="00F53426">
      <w:pPr>
        <w:rPr>
          <w:rFonts w:hint="eastAsia"/>
        </w:rPr>
      </w:pPr>
    </w:p>
    <w:p w14:paraId="56B361D5" w14:textId="77777777" w:rsidR="00F53426" w:rsidRPr="00F53426" w:rsidRDefault="00F53426" w:rsidP="00F53426">
      <w:pPr>
        <w:rPr>
          <w:rFonts w:hint="eastAsia"/>
        </w:rPr>
      </w:pPr>
      <w:r w:rsidRPr="00F53426">
        <w:rPr>
          <w:rFonts w:hint="eastAsia"/>
        </w:rPr>
        <w:lastRenderedPageBreak/>
        <w:t>（1）张晓旭，河南省大化电气仪表工程技术有限公司劳务派遣人员，执行PSA</w:t>
      </w:r>
      <w:proofErr w:type="gramStart"/>
      <w:r w:rsidRPr="00F53426">
        <w:rPr>
          <w:rFonts w:hint="eastAsia"/>
        </w:rPr>
        <w:t>提氢系统</w:t>
      </w:r>
      <w:proofErr w:type="gramEnd"/>
      <w:r w:rsidRPr="00F53426">
        <w:rPr>
          <w:rFonts w:hint="eastAsia"/>
        </w:rPr>
        <w:t>排空泄压的操作过程中违章作业，在未确认PSA</w:t>
      </w:r>
      <w:proofErr w:type="gramStart"/>
      <w:r w:rsidRPr="00F53426">
        <w:rPr>
          <w:rFonts w:hint="eastAsia"/>
        </w:rPr>
        <w:t>提氢去</w:t>
      </w:r>
      <w:proofErr w:type="gramEnd"/>
      <w:r w:rsidRPr="00F53426">
        <w:rPr>
          <w:rFonts w:hint="eastAsia"/>
        </w:rPr>
        <w:t>火炬总阀是否完全关闭的情况下打开PSA</w:t>
      </w:r>
      <w:proofErr w:type="gramStart"/>
      <w:r w:rsidRPr="00F53426">
        <w:rPr>
          <w:rFonts w:hint="eastAsia"/>
        </w:rPr>
        <w:t>提氢现场</w:t>
      </w:r>
      <w:proofErr w:type="gramEnd"/>
      <w:r w:rsidRPr="00F53426">
        <w:rPr>
          <w:rFonts w:hint="eastAsia"/>
        </w:rPr>
        <w:t>放空阀，导致火炬管网内高浓度一氧化碳从排空管线顶部雨帽处排出致使张晓旭吸入一氧化碳后致死亡。对事故负有直接责任，鉴于事故中已死亡，建议不再追究其责任。</w:t>
      </w:r>
    </w:p>
    <w:p w14:paraId="3ABD1CE5" w14:textId="77777777" w:rsidR="00F53426" w:rsidRPr="00F53426" w:rsidRDefault="00F53426" w:rsidP="00F53426">
      <w:pPr>
        <w:rPr>
          <w:rFonts w:hint="eastAsia"/>
        </w:rPr>
      </w:pPr>
    </w:p>
    <w:p w14:paraId="040A41FB" w14:textId="77777777" w:rsidR="00F53426" w:rsidRPr="00F53426" w:rsidRDefault="00F53426" w:rsidP="00F53426">
      <w:pPr>
        <w:rPr>
          <w:rFonts w:hint="eastAsia"/>
        </w:rPr>
      </w:pPr>
      <w:r w:rsidRPr="00F53426">
        <w:rPr>
          <w:rFonts w:hint="eastAsia"/>
        </w:rPr>
        <w:t>2.对企业相关责任人员的行政处罚</w:t>
      </w:r>
    </w:p>
    <w:p w14:paraId="1891E3EC" w14:textId="77777777" w:rsidR="00F53426" w:rsidRPr="00F53426" w:rsidRDefault="00F53426" w:rsidP="00F53426">
      <w:pPr>
        <w:rPr>
          <w:rFonts w:hint="eastAsia"/>
        </w:rPr>
      </w:pPr>
    </w:p>
    <w:p w14:paraId="2FE18EE1" w14:textId="77777777" w:rsidR="00F53426" w:rsidRPr="00F53426" w:rsidRDefault="00F53426" w:rsidP="00F53426">
      <w:pPr>
        <w:rPr>
          <w:rFonts w:hint="eastAsia"/>
        </w:rPr>
      </w:pPr>
      <w:r w:rsidRPr="00F53426">
        <w:rPr>
          <w:rFonts w:hint="eastAsia"/>
        </w:rPr>
        <w:t>（1）刘某某，哈密广汇环保科技有限公司董事长。违反《中华人民共和国安全生产法》第二十一条第二项的规定，未按规定组织实施本单位安全生产规章制度和操作规程，未履行生产经营单位主要负责任人应组织制定并实施本单位安全生产规章制度和操作规程的职责，对事故发生负有领导责任，依据《中华人民共和国安全生产法》第九十五条第一项的规定，建议对刘长东处以上一年收入百分之四十142775元（大写：</w:t>
      </w:r>
      <w:proofErr w:type="gramStart"/>
      <w:r w:rsidRPr="00F53426">
        <w:rPr>
          <w:rFonts w:hint="eastAsia"/>
        </w:rPr>
        <w:t>壹拾肆万贰仟柒佰柒拾伍</w:t>
      </w:r>
      <w:proofErr w:type="gramEnd"/>
      <w:r w:rsidRPr="00F53426">
        <w:rPr>
          <w:rFonts w:hint="eastAsia"/>
        </w:rPr>
        <w:t>元整）罚款的行政处罚。</w:t>
      </w:r>
    </w:p>
    <w:p w14:paraId="7B3325C7" w14:textId="77777777" w:rsidR="00F53426" w:rsidRPr="00F53426" w:rsidRDefault="00F53426" w:rsidP="00F53426">
      <w:pPr>
        <w:rPr>
          <w:rFonts w:hint="eastAsia"/>
        </w:rPr>
      </w:pPr>
    </w:p>
    <w:p w14:paraId="743D2D8A" w14:textId="77777777" w:rsidR="00F53426" w:rsidRPr="00F53426" w:rsidRDefault="00F53426" w:rsidP="00F53426">
      <w:pPr>
        <w:rPr>
          <w:rFonts w:hint="eastAsia"/>
        </w:rPr>
      </w:pPr>
      <w:r w:rsidRPr="00F53426">
        <w:rPr>
          <w:rFonts w:hint="eastAsia"/>
        </w:rPr>
        <w:t>（2）胡某，河南省大化电气仪表工程技术有限公司项目负责人。违反《中华人民共和国安全生产法》第二十一条第一项、第二项和第三项的规定，未建立本单位安全生产责任制和操作规程，未按照规定对被派遣人员进行必要的安全生产教育和培训，未履行安全生产职责，对劳务派遣人员管理失控，对事故发生负有主要领导责任，依据《中华人民共和国安全生产法》第九十五条第一项的规定，建议对武婵媛处以上一年收入百分之四十77833元（大写：</w:t>
      </w:r>
      <w:r w:rsidRPr="00F53426">
        <w:rPr>
          <w:rFonts w:ascii="MS Gothic" w:eastAsia="MS Gothic" w:hAnsi="MS Gothic" w:cs="MS Gothic" w:hint="eastAsia"/>
        </w:rPr>
        <w:t>‌</w:t>
      </w:r>
      <w:r w:rsidRPr="00F53426">
        <w:rPr>
          <w:rFonts w:ascii="等线" w:eastAsia="等线" w:hAnsi="等线" w:cs="等线" w:hint="eastAsia"/>
        </w:rPr>
        <w:t>柒万柒仟捌佰叁拾叁元整）罚款的行政处罚。</w:t>
      </w:r>
    </w:p>
    <w:p w14:paraId="6A08F6D9" w14:textId="77777777" w:rsidR="00F53426" w:rsidRPr="00F53426" w:rsidRDefault="00F53426" w:rsidP="00F53426">
      <w:pPr>
        <w:rPr>
          <w:rFonts w:hint="eastAsia"/>
        </w:rPr>
      </w:pPr>
    </w:p>
    <w:p w14:paraId="74F2DC70" w14:textId="77777777" w:rsidR="00F53426" w:rsidRPr="00F53426" w:rsidRDefault="00F53426" w:rsidP="00F53426">
      <w:pPr>
        <w:rPr>
          <w:rFonts w:hint="eastAsia"/>
        </w:rPr>
      </w:pPr>
      <w:r w:rsidRPr="00F53426">
        <w:rPr>
          <w:rFonts w:hint="eastAsia"/>
        </w:rPr>
        <w:t>（3）刘某某，哈密广汇环保科技有限公司常务副总经理。违反《中华人民共和国安全生产法》第二十五条第一款第五项的规定，未及时排查生产安全事故隐患，并提出安全生产管理的建议，对事故发生负有重要领导责任，依据《中华人民共和国安全生产法》第九十六条的规定，适用《新疆维吾尔自治区应急管理系统行政处罚自由裁量基准》4.5.2的规定，建议对刘志丹处以上一年收入百分之二十五88170元（大写：捌万捌仟壹佰柒拾元整）罚款的行政处罚。</w:t>
      </w:r>
    </w:p>
    <w:p w14:paraId="23FFAD53" w14:textId="77777777" w:rsidR="00F53426" w:rsidRPr="00F53426" w:rsidRDefault="00F53426" w:rsidP="00F53426">
      <w:pPr>
        <w:rPr>
          <w:rFonts w:hint="eastAsia"/>
        </w:rPr>
      </w:pPr>
    </w:p>
    <w:p w14:paraId="22A90DB7" w14:textId="77777777" w:rsidR="00F53426" w:rsidRPr="00F53426" w:rsidRDefault="00F53426" w:rsidP="00F53426">
      <w:pPr>
        <w:rPr>
          <w:rFonts w:hint="eastAsia"/>
        </w:rPr>
      </w:pPr>
      <w:r w:rsidRPr="00F53426">
        <w:rPr>
          <w:rFonts w:hint="eastAsia"/>
        </w:rPr>
        <w:t>（4）杨某，哈密广汇环保科技有限公司副总工程师，兼净化车间主任。违反《中华人民共和国安全生产法》第二十五条第一款第五项的规定，未及时排查生产安全事故隐患，提出安全生产管理的建议，对事故发生负有安全管理责任，依据《中华人民共和国安全生产法》第九十六条的规定，适用《新疆维吾尔自治区应急管理系统行政处罚自由裁量基准》4.5.2的规定，建议对杨明处以上一年收入百分之二十55385元（大写：伍万伍仟叁佰捌拾伍元整）罚款的行政处罚。</w:t>
      </w:r>
    </w:p>
    <w:p w14:paraId="4A7FE0AC" w14:textId="77777777" w:rsidR="00F53426" w:rsidRPr="00F53426" w:rsidRDefault="00F53426" w:rsidP="00F53426">
      <w:pPr>
        <w:rPr>
          <w:rFonts w:hint="eastAsia"/>
        </w:rPr>
      </w:pPr>
    </w:p>
    <w:p w14:paraId="26DB135B" w14:textId="77777777" w:rsidR="00F53426" w:rsidRPr="00F53426" w:rsidRDefault="00F53426" w:rsidP="00F53426">
      <w:pPr>
        <w:rPr>
          <w:rFonts w:hint="eastAsia"/>
        </w:rPr>
      </w:pPr>
      <w:r w:rsidRPr="00F53426">
        <w:rPr>
          <w:rFonts w:hint="eastAsia"/>
        </w:rPr>
        <w:t>（5）焦某某，哈密广汇环保科技有限公司净化车间常务副主任。违反《中华人民共和国安全生产法》第二十五条第一款第五项的规定，未及时排查生产安全事故隐患，提出安全生产管理的建议，对事故发生负有安全管理责任，依据《中华人民共和国安全生产法》第九十六条的规定，适用《新疆维吾尔自治区应急管理系统行政处罚自由裁量基准》4.5.2的规定，建议对焦亨通处以上一年收入百分之二十五50667元（大写：伍万零陆佰陆拾柒元整）罚款的行政处罚。</w:t>
      </w:r>
    </w:p>
    <w:p w14:paraId="3D8260FA" w14:textId="77777777" w:rsidR="00F53426" w:rsidRPr="00F53426" w:rsidRDefault="00F53426" w:rsidP="00F53426">
      <w:pPr>
        <w:rPr>
          <w:rFonts w:hint="eastAsia"/>
        </w:rPr>
      </w:pPr>
    </w:p>
    <w:p w14:paraId="4DCF2545" w14:textId="77777777" w:rsidR="00F53426" w:rsidRPr="00F53426" w:rsidRDefault="00F53426" w:rsidP="00F53426">
      <w:pPr>
        <w:rPr>
          <w:rFonts w:hint="eastAsia"/>
        </w:rPr>
      </w:pPr>
      <w:r w:rsidRPr="00F53426">
        <w:rPr>
          <w:rFonts w:hint="eastAsia"/>
        </w:rPr>
        <w:t>（6）程某某，河南省大化电气仪表工程技术有限公司劳务派遣人员，兼任哈密广汇环保科</w:t>
      </w:r>
      <w:r w:rsidRPr="00F53426">
        <w:rPr>
          <w:rFonts w:hint="eastAsia"/>
        </w:rPr>
        <w:lastRenderedPageBreak/>
        <w:t>技有限公司净化车间技术员。违反《中华人民共和国安全生产法》第二十五条第一款第六项的规定，作为当班车间值班技术人员</w:t>
      </w:r>
      <w:proofErr w:type="gramStart"/>
      <w:r w:rsidRPr="00F53426">
        <w:rPr>
          <w:rFonts w:hint="eastAsia"/>
        </w:rPr>
        <w:t>未公司</w:t>
      </w:r>
      <w:proofErr w:type="gramEnd"/>
      <w:r w:rsidRPr="00F53426">
        <w:rPr>
          <w:rFonts w:hint="eastAsia"/>
        </w:rPr>
        <w:t>按规定及时去作业现场进行技术指导并及时制止违章作业，对事故发生负有主要责任，依据《中华人民共和国安全生产法》第九十六条的规定，适用《新疆维吾尔自治区应急管理系统行政处罚自由裁量基准》4.5.2的规定，建议对程雪峰处以上一年收入百分之三十40792元（大写：</w:t>
      </w:r>
      <w:proofErr w:type="gramStart"/>
      <w:r w:rsidRPr="00F53426">
        <w:rPr>
          <w:rFonts w:hint="eastAsia"/>
        </w:rPr>
        <w:t>肆万零柒佰玖拾贰</w:t>
      </w:r>
      <w:proofErr w:type="gramEnd"/>
      <w:r w:rsidRPr="00F53426">
        <w:rPr>
          <w:rFonts w:hint="eastAsia"/>
        </w:rPr>
        <w:t>元整）罚款的行政处罚。</w:t>
      </w:r>
    </w:p>
    <w:p w14:paraId="1ED5A8BA" w14:textId="77777777" w:rsidR="00F53426" w:rsidRPr="00F53426" w:rsidRDefault="00F53426" w:rsidP="00F53426">
      <w:pPr>
        <w:rPr>
          <w:rFonts w:hint="eastAsia"/>
        </w:rPr>
      </w:pPr>
    </w:p>
    <w:p w14:paraId="05B6A730" w14:textId="77777777" w:rsidR="00F53426" w:rsidRPr="00F53426" w:rsidRDefault="00F53426" w:rsidP="00F53426">
      <w:pPr>
        <w:rPr>
          <w:rFonts w:hint="eastAsia"/>
        </w:rPr>
      </w:pPr>
      <w:r w:rsidRPr="00F53426">
        <w:rPr>
          <w:rFonts w:hint="eastAsia"/>
        </w:rPr>
        <w:t>（7）柳某某，哈密广汇环保科技有限公司净化车间运行</w:t>
      </w:r>
      <w:proofErr w:type="gramStart"/>
      <w:r w:rsidRPr="00F53426">
        <w:rPr>
          <w:rFonts w:hint="eastAsia"/>
        </w:rPr>
        <w:t>一</w:t>
      </w:r>
      <w:proofErr w:type="gramEnd"/>
      <w:r w:rsidRPr="00F53426">
        <w:rPr>
          <w:rFonts w:hint="eastAsia"/>
        </w:rPr>
        <w:t>班班长。违反《中华人民共和国安全生产法》第二十五条第一款第六项的规定，作为当班班长未按规定及时制止违章作业行为，对事故发生负有主要责任，依据《中华人民共和国安全生产法》第九十六条的规定，适用《新疆维吾尔自治区应急管理系统行政处罚自由裁量基准》4.5.2的规定，建议对柳建强处以上一年收入百分之三十36167元（大写：叁万陆仟壹佰陆拾柒元整）罚款的行政处罚。</w:t>
      </w:r>
    </w:p>
    <w:p w14:paraId="4B389814" w14:textId="77777777" w:rsidR="00F53426" w:rsidRPr="00F53426" w:rsidRDefault="00F53426" w:rsidP="00F53426">
      <w:pPr>
        <w:rPr>
          <w:rFonts w:hint="eastAsia"/>
        </w:rPr>
      </w:pPr>
    </w:p>
    <w:p w14:paraId="552F2795" w14:textId="77777777" w:rsidR="00F53426" w:rsidRPr="00F53426" w:rsidRDefault="00F53426" w:rsidP="00F53426">
      <w:pPr>
        <w:rPr>
          <w:rFonts w:hint="eastAsia"/>
        </w:rPr>
      </w:pPr>
      <w:r w:rsidRPr="00F53426">
        <w:rPr>
          <w:rFonts w:hint="eastAsia"/>
        </w:rPr>
        <w:t>（二）建议对事故责任单位的行政处罚处理</w:t>
      </w:r>
    </w:p>
    <w:p w14:paraId="0D0E63B0" w14:textId="77777777" w:rsidR="00F53426" w:rsidRPr="00F53426" w:rsidRDefault="00F53426" w:rsidP="00F53426">
      <w:pPr>
        <w:rPr>
          <w:rFonts w:hint="eastAsia"/>
        </w:rPr>
      </w:pPr>
    </w:p>
    <w:p w14:paraId="7C130145" w14:textId="77777777" w:rsidR="00F53426" w:rsidRPr="00F53426" w:rsidRDefault="00F53426" w:rsidP="00F53426">
      <w:pPr>
        <w:rPr>
          <w:rFonts w:hint="eastAsia"/>
        </w:rPr>
      </w:pPr>
      <w:r w:rsidRPr="00F53426">
        <w:rPr>
          <w:rFonts w:hint="eastAsia"/>
        </w:rPr>
        <w:t>1.河南省大化电气仪表工程技术有限公司，违反《中华人民共和国安全生产法》第二十四条第二款和第二十八条第一款的规定；未按规定对从业人员进行安全生产教育和培训，保证从业人员具备必要的安全生产知识，熟悉有关的安全生产规章制度和安全操作规程，掌握本岗位的安全操作技能，了解事故应急处理措施，作业人员违章作业导致死亡，对事故发生主要责任，依据《中华人民共和国安全生产法》第一百一十四条第一款第一项的规定，适用《新疆维吾尔自治区应急管理系统行政处罚自由裁量基准》6.5.1.2的规定。建议对河南省大化电气仪表工程技术有限公司处以50万元（大写：伍拾万元）罚款的行政处罚。</w:t>
      </w:r>
    </w:p>
    <w:p w14:paraId="0024A5F6" w14:textId="77777777" w:rsidR="00F53426" w:rsidRPr="00F53426" w:rsidRDefault="00F53426" w:rsidP="00F53426">
      <w:pPr>
        <w:rPr>
          <w:rFonts w:hint="eastAsia"/>
        </w:rPr>
      </w:pPr>
    </w:p>
    <w:p w14:paraId="18FF8571" w14:textId="77777777" w:rsidR="00F53426" w:rsidRPr="00F53426" w:rsidRDefault="00F53426" w:rsidP="00F53426">
      <w:pPr>
        <w:rPr>
          <w:rFonts w:hint="eastAsia"/>
        </w:rPr>
      </w:pPr>
      <w:r w:rsidRPr="00F53426">
        <w:rPr>
          <w:rFonts w:hint="eastAsia"/>
        </w:rPr>
        <w:t>2.哈密广汇环保科技有限公司，违反《中华人民共和国安全生产法》第二十八条第一款的规定，未按实际要求对员工进行培训，员工自身岗位安全技能和应急处置措施不了解；违反《中华人民共和国安全生产法》第四十九条第二款的规定，未将承包商安全生产工作进行统一协管理，未及时发现承包商安全隐患并督促整改；违反《中华人民共和国安全生产法》第四十一条第一款的规定，安全风险辨识不全；违反《中华人民共和国安全生产法》第四十一条第二款的规定，未及时发现和消除事故隐患，对事故发生负有管理责任，依据《中华人民共和国安全生产法》第一百一十四条的规定，适用《新疆维吾尔自治区应急管理系统行政处罚自由裁量基准》6.5.1.2的规定，建议对哈密广汇环保科技有限公司处以50万元（大写：伍拾万元整）罚款的行政处罚。</w:t>
      </w:r>
    </w:p>
    <w:p w14:paraId="1DAF06F0" w14:textId="77777777" w:rsidR="00F53426" w:rsidRPr="00F53426" w:rsidRDefault="00F53426" w:rsidP="00F53426">
      <w:pPr>
        <w:rPr>
          <w:rFonts w:hint="eastAsia"/>
        </w:rPr>
      </w:pPr>
    </w:p>
    <w:p w14:paraId="5EA9E096" w14:textId="77777777" w:rsidR="00F53426" w:rsidRPr="00F53426" w:rsidRDefault="00F53426" w:rsidP="00F53426">
      <w:pPr>
        <w:rPr>
          <w:rFonts w:hint="eastAsia"/>
        </w:rPr>
      </w:pPr>
      <w:r w:rsidRPr="00F53426">
        <w:rPr>
          <w:rFonts w:hint="eastAsia"/>
        </w:rPr>
        <w:t>五、事故主要教训</w:t>
      </w:r>
      <w:r w:rsidRPr="00F53426">
        <w:rPr>
          <w:rFonts w:hint="eastAsia"/>
        </w:rPr>
        <w:t> </w:t>
      </w:r>
    </w:p>
    <w:p w14:paraId="3619BDC6" w14:textId="77777777" w:rsidR="00F53426" w:rsidRPr="00F53426" w:rsidRDefault="00F53426" w:rsidP="00F53426">
      <w:pPr>
        <w:rPr>
          <w:rFonts w:hint="eastAsia"/>
        </w:rPr>
      </w:pPr>
    </w:p>
    <w:p w14:paraId="14922242" w14:textId="77777777" w:rsidR="00F53426" w:rsidRPr="00F53426" w:rsidRDefault="00F53426" w:rsidP="00F53426">
      <w:pPr>
        <w:rPr>
          <w:rFonts w:hint="eastAsia"/>
        </w:rPr>
      </w:pPr>
      <w:r w:rsidRPr="00F53426">
        <w:rPr>
          <w:rFonts w:hint="eastAsia"/>
        </w:rPr>
        <w:t>一是贯彻落实</w:t>
      </w:r>
      <w:proofErr w:type="gramStart"/>
      <w:r w:rsidRPr="00F53426">
        <w:rPr>
          <w:rFonts w:hint="eastAsia"/>
        </w:rPr>
        <w:t>安全发展</w:t>
      </w:r>
      <w:proofErr w:type="gramEnd"/>
      <w:r w:rsidRPr="00F53426">
        <w:rPr>
          <w:rFonts w:hint="eastAsia"/>
        </w:rPr>
        <w:t>理念不牢，在落实</w:t>
      </w:r>
      <w:proofErr w:type="gramStart"/>
      <w:r w:rsidRPr="00F53426">
        <w:rPr>
          <w:rFonts w:hint="eastAsia"/>
        </w:rPr>
        <w:t>安全发展</w:t>
      </w:r>
      <w:proofErr w:type="gramEnd"/>
      <w:r w:rsidRPr="00F53426">
        <w:rPr>
          <w:rFonts w:hint="eastAsia"/>
        </w:rPr>
        <w:t>理念上有差距，安全生产红线底线意识不强；二是对员工尤其是劳务派遣人员的教育培训不深入不彻底；三是现场装置本质安全水平不足，企业未能识别出设计中存在的缺陷；四是员工思想麻痹，缺乏敬畏心，在执行层面对操作不能按照要求做到步步确认；五是对劳务派遣人员管理不够深入，缺乏有效监督。</w:t>
      </w:r>
      <w:r w:rsidRPr="00F53426">
        <w:rPr>
          <w:rFonts w:hint="eastAsia"/>
        </w:rPr>
        <w:t> </w:t>
      </w:r>
    </w:p>
    <w:p w14:paraId="453902D6" w14:textId="77777777" w:rsidR="00F53426" w:rsidRPr="00F53426" w:rsidRDefault="00F53426" w:rsidP="00F53426">
      <w:pPr>
        <w:rPr>
          <w:rFonts w:hint="eastAsia"/>
        </w:rPr>
      </w:pPr>
    </w:p>
    <w:p w14:paraId="372EA2CF" w14:textId="77777777" w:rsidR="00F53426" w:rsidRPr="00F53426" w:rsidRDefault="00F53426" w:rsidP="00F53426">
      <w:pPr>
        <w:rPr>
          <w:rFonts w:hint="eastAsia"/>
        </w:rPr>
      </w:pPr>
      <w:r w:rsidRPr="00F53426">
        <w:rPr>
          <w:rFonts w:hint="eastAsia"/>
        </w:rPr>
        <w:t>六、事故防范和整改措施</w:t>
      </w:r>
    </w:p>
    <w:p w14:paraId="1328BB97" w14:textId="77777777" w:rsidR="00F53426" w:rsidRPr="00F53426" w:rsidRDefault="00F53426" w:rsidP="00F53426">
      <w:pPr>
        <w:rPr>
          <w:rFonts w:hint="eastAsia"/>
        </w:rPr>
      </w:pPr>
    </w:p>
    <w:p w14:paraId="1CB141E9" w14:textId="77777777" w:rsidR="00F53426" w:rsidRPr="00F53426" w:rsidRDefault="00F53426" w:rsidP="00F53426">
      <w:pPr>
        <w:rPr>
          <w:rFonts w:hint="eastAsia"/>
        </w:rPr>
      </w:pPr>
      <w:r w:rsidRPr="00F53426">
        <w:rPr>
          <w:rFonts w:hint="eastAsia"/>
        </w:rPr>
        <w:t>（一）进一步压实企业安全生产主体责任。企业要开展内部安全隐患大排查，确保安全生产</w:t>
      </w:r>
      <w:r w:rsidRPr="00F53426">
        <w:rPr>
          <w:rFonts w:hint="eastAsia"/>
        </w:rPr>
        <w:lastRenderedPageBreak/>
        <w:t>责任制、规章制度、操作规程和安全措施切实落到实处，消除事故隐患，杜绝类似事故，确保安全生产，同时针对存在的问题做到举一反三，建立隐患整改五定表，确保问题隐患整改到位进一步完善“横向到边、纵向到底”安全生产责任体系，切实把安全生产责任落实到施工作业的每个环节、每个岗位和每名员工，真正做到安全投入到位、安全培训到位、安全管理到位。</w:t>
      </w:r>
    </w:p>
    <w:p w14:paraId="573A4802" w14:textId="77777777" w:rsidR="00F53426" w:rsidRPr="00F53426" w:rsidRDefault="00F53426" w:rsidP="00F53426">
      <w:pPr>
        <w:rPr>
          <w:rFonts w:hint="eastAsia"/>
        </w:rPr>
      </w:pPr>
    </w:p>
    <w:p w14:paraId="71E94FB0" w14:textId="77777777" w:rsidR="00F53426" w:rsidRPr="00F53426" w:rsidRDefault="00F53426" w:rsidP="00F53426">
      <w:pPr>
        <w:rPr>
          <w:rFonts w:hint="eastAsia"/>
        </w:rPr>
      </w:pPr>
      <w:r w:rsidRPr="00F53426">
        <w:rPr>
          <w:rFonts w:hint="eastAsia"/>
        </w:rPr>
        <w:t>（二）进一步加强培训工作，提高培训质量。确保各级人员对规章制度、作业规程、安全技术措施、应急处置措施的内容全面掌握，切实提高作业人员的安全意识和防范事故的能力。</w:t>
      </w:r>
    </w:p>
    <w:p w14:paraId="1EA30069" w14:textId="77777777" w:rsidR="00F53426" w:rsidRPr="00F53426" w:rsidRDefault="00F53426" w:rsidP="00F53426">
      <w:pPr>
        <w:rPr>
          <w:rFonts w:hint="eastAsia"/>
        </w:rPr>
      </w:pPr>
    </w:p>
    <w:p w14:paraId="6E537E27" w14:textId="77777777" w:rsidR="00F53426" w:rsidRPr="00F53426" w:rsidRDefault="00F53426" w:rsidP="00F53426">
      <w:pPr>
        <w:rPr>
          <w:rFonts w:hint="eastAsia"/>
        </w:rPr>
      </w:pPr>
      <w:r w:rsidRPr="00F53426">
        <w:rPr>
          <w:rFonts w:hint="eastAsia"/>
        </w:rPr>
        <w:t>（三）完善安全管理制度，严格执行安全管理考核制度。一是组织各专业部门针对企业安全管理制度进行梳理，查漏补缺，及时补充完善安全管理规章制度，及时组织学习实施；二是各部门要按照安全管理考核制度严格开展考核工作，企业主要负责人要加强对考核制度落实的监督，防止出现考核尺度随意、不一致和</w:t>
      </w:r>
      <w:proofErr w:type="gramStart"/>
      <w:r w:rsidRPr="00F53426">
        <w:rPr>
          <w:rFonts w:hint="eastAsia"/>
        </w:rPr>
        <w:t>漏考核</w:t>
      </w:r>
      <w:proofErr w:type="gramEnd"/>
      <w:r w:rsidRPr="00F53426">
        <w:rPr>
          <w:rFonts w:hint="eastAsia"/>
        </w:rPr>
        <w:t>的问题，确保制度严格有效落实，真正形成制度管人的良好格局。</w:t>
      </w:r>
    </w:p>
    <w:p w14:paraId="141B9F59" w14:textId="77777777" w:rsidR="00F53426" w:rsidRPr="00F53426" w:rsidRDefault="00F53426" w:rsidP="00F53426">
      <w:pPr>
        <w:rPr>
          <w:rFonts w:hint="eastAsia"/>
        </w:rPr>
      </w:pPr>
    </w:p>
    <w:p w14:paraId="02BCD282" w14:textId="77777777" w:rsidR="00F53426" w:rsidRPr="00F53426" w:rsidRDefault="00F53426" w:rsidP="00F53426">
      <w:pPr>
        <w:rPr>
          <w:rFonts w:hint="eastAsia"/>
        </w:rPr>
      </w:pPr>
      <w:r w:rsidRPr="00F53426">
        <w:rPr>
          <w:rFonts w:hint="eastAsia"/>
        </w:rPr>
        <w:t>（四）加强劳务派遣单位和人员的管理。一是加强劳务派遣单位的监督，进一步完善劳务派遣单位的安全管理制度，组织部门单位对制度进行修订和完善，防止出现管理空白点和盲点；二是加强劳务派遣人员安全教育培训，按照要求严格开展承包商教育培训，提高承包商作业人员安全意识和素质能力，提升承包商作业人员安全风险防控意识；</w:t>
      </w:r>
    </w:p>
    <w:p w14:paraId="20E4690B" w14:textId="77777777" w:rsidR="00F53426" w:rsidRPr="00F53426" w:rsidRDefault="00F53426" w:rsidP="00F53426">
      <w:pPr>
        <w:rPr>
          <w:rFonts w:hint="eastAsia"/>
        </w:rPr>
      </w:pPr>
    </w:p>
    <w:p w14:paraId="759E9E17" w14:textId="77777777" w:rsidR="00F53426" w:rsidRPr="00F53426" w:rsidRDefault="00F53426" w:rsidP="00F53426">
      <w:pPr>
        <w:rPr>
          <w:rFonts w:hint="eastAsia"/>
        </w:rPr>
      </w:pPr>
      <w:r w:rsidRPr="00F53426">
        <w:rPr>
          <w:rFonts w:hint="eastAsia"/>
        </w:rPr>
        <w:t>（五）进一步加强重点工艺操作的行为监管。要制定严格的管理制度，加强节假日、夜间等特殊时段的作业管理，对风险较高的重点操作要提级管理，对各项操作要做到步步确认，坚决杜绝违章操作，确保各项作业风险可控。</w:t>
      </w:r>
    </w:p>
    <w:p w14:paraId="6123DA0E" w14:textId="77777777" w:rsidR="00F53426" w:rsidRPr="00F53426" w:rsidRDefault="00F53426" w:rsidP="00F53426">
      <w:pPr>
        <w:rPr>
          <w:rFonts w:hint="eastAsia"/>
        </w:rPr>
      </w:pPr>
    </w:p>
    <w:p w14:paraId="3771351C" w14:textId="77777777" w:rsidR="00F53426" w:rsidRPr="00F53426" w:rsidRDefault="00F53426" w:rsidP="00F53426">
      <w:pPr>
        <w:rPr>
          <w:rFonts w:hint="eastAsia"/>
        </w:rPr>
      </w:pPr>
      <w:r w:rsidRPr="00F53426">
        <w:rPr>
          <w:rFonts w:hint="eastAsia"/>
        </w:rPr>
        <w:t>（六）加强应急演练，提高现场作业人员应急处突能力。企业根据编制的应急预案严格演练计划开展演练，重点突出现场处置措施的演练，加强班组长及现场操作人员的演练，通过开展</w:t>
      </w:r>
      <w:proofErr w:type="gramStart"/>
      <w:r w:rsidRPr="00F53426">
        <w:rPr>
          <w:rFonts w:hint="eastAsia"/>
        </w:rPr>
        <w:t>多次盲演等</w:t>
      </w:r>
      <w:proofErr w:type="gramEnd"/>
      <w:r w:rsidRPr="00F53426">
        <w:rPr>
          <w:rFonts w:hint="eastAsia"/>
        </w:rPr>
        <w:t>方式，进一步提高和强化一线员工的应急处</w:t>
      </w:r>
      <w:proofErr w:type="gramStart"/>
      <w:r w:rsidRPr="00F53426">
        <w:rPr>
          <w:rFonts w:hint="eastAsia"/>
        </w:rPr>
        <w:t>突能力</w:t>
      </w:r>
      <w:proofErr w:type="gramEnd"/>
      <w:r w:rsidRPr="00F53426">
        <w:rPr>
          <w:rFonts w:hint="eastAsia"/>
        </w:rPr>
        <w:t>和水平，杜绝由于盲目施救造成的人员伤亡。</w:t>
      </w:r>
    </w:p>
    <w:p w14:paraId="0D0F4DD7" w14:textId="77777777" w:rsidR="00F53426" w:rsidRPr="00F53426" w:rsidRDefault="00F53426" w:rsidP="00F53426">
      <w:pPr>
        <w:rPr>
          <w:rFonts w:hint="eastAsia"/>
        </w:rPr>
      </w:pPr>
    </w:p>
    <w:p w14:paraId="1F29DC57" w14:textId="77777777" w:rsidR="00F53426" w:rsidRPr="00F53426" w:rsidRDefault="00F53426" w:rsidP="00F53426">
      <w:pPr>
        <w:rPr>
          <w:rFonts w:hint="eastAsia"/>
        </w:rPr>
      </w:pPr>
      <w:r w:rsidRPr="00F53426">
        <w:rPr>
          <w:rFonts w:hint="eastAsia"/>
        </w:rPr>
        <w:t>（七）加强属地监管和部门监管。伊吾工业园区管委会和应急管理局要深刻吸取事故教训，牢固树立科学发展、</w:t>
      </w:r>
      <w:proofErr w:type="gramStart"/>
      <w:r w:rsidRPr="00F53426">
        <w:rPr>
          <w:rFonts w:hint="eastAsia"/>
        </w:rPr>
        <w:t>安全发展</w:t>
      </w:r>
      <w:proofErr w:type="gramEnd"/>
      <w:r w:rsidRPr="00F53426">
        <w:rPr>
          <w:rFonts w:hint="eastAsia"/>
        </w:rPr>
        <w:t>理念，始终坚守“发展决不能以牺牲人的生命为代价”这条红线，建立健全“党政同责、一岗双责、齐抓共管”的安全生产责任体系，坚持“管行业必须管安全、管业务必须管安全、管生产经营必须管安全”的原则，进一步落实地方属地管理责任和部门监管责任。要研究制定相应的政策措施，增强安全监管力量，加强项目施工安全管理，切实防范事故发生。组织全县开展安全生产警示教育大会，学</w:t>
      </w:r>
      <w:proofErr w:type="gramStart"/>
      <w:r w:rsidRPr="00F53426">
        <w:rPr>
          <w:rFonts w:hint="eastAsia"/>
        </w:rPr>
        <w:t>习习近</w:t>
      </w:r>
      <w:proofErr w:type="gramEnd"/>
      <w:r w:rsidRPr="00F53426">
        <w:rPr>
          <w:rFonts w:hint="eastAsia"/>
        </w:rPr>
        <w:t>平总书记关于安全生产重要指示批示精神，观看安全事故警示教育片，事故企业做深刻反省，时刻紧绷安全生产这根弦。</w:t>
      </w:r>
    </w:p>
    <w:p w14:paraId="57F0F090" w14:textId="410C8E39" w:rsidR="00990FAF" w:rsidRPr="00F53426" w:rsidRDefault="00990FAF">
      <w:pPr>
        <w:rPr>
          <w:rFonts w:hint="eastAsia"/>
        </w:rPr>
      </w:pPr>
    </w:p>
    <w:sectPr w:rsidR="00990FAF" w:rsidRPr="00F5342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04992" w14:textId="77777777" w:rsidR="00F53426" w:rsidRDefault="00F53426" w:rsidP="00F53426">
      <w:pPr>
        <w:rPr>
          <w:rFonts w:hint="eastAsia"/>
        </w:rPr>
      </w:pPr>
      <w:r>
        <w:separator/>
      </w:r>
    </w:p>
  </w:endnote>
  <w:endnote w:type="continuationSeparator" w:id="0">
    <w:p w14:paraId="6B7418BE" w14:textId="77777777" w:rsidR="00F53426" w:rsidRDefault="00F53426" w:rsidP="00F5342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6B7A" w14:textId="77777777" w:rsidR="00F53426" w:rsidRDefault="00F53426" w:rsidP="00F53426">
      <w:pPr>
        <w:rPr>
          <w:rFonts w:hint="eastAsia"/>
        </w:rPr>
      </w:pPr>
      <w:r>
        <w:separator/>
      </w:r>
    </w:p>
  </w:footnote>
  <w:footnote w:type="continuationSeparator" w:id="0">
    <w:p w14:paraId="661953F6" w14:textId="77777777" w:rsidR="00F53426" w:rsidRDefault="00F53426" w:rsidP="00F5342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B500D" w14:textId="09548360" w:rsidR="00F53426" w:rsidRDefault="00F53426">
    <w:pPr>
      <w:pStyle w:val="ae"/>
      <w:rPr>
        <w:rFonts w:hint="eastAsia"/>
      </w:rPr>
    </w:pPr>
    <w:r>
      <w:rPr>
        <w:noProof/>
      </w:rPr>
      <w:drawing>
        <wp:inline distT="0" distB="0" distL="0" distR="0" wp14:anchorId="622B1645" wp14:editId="1525E450">
          <wp:extent cx="664028" cy="550426"/>
          <wp:effectExtent l="0" t="0" r="3175" b="2540"/>
          <wp:docPr id="5805828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842" cy="5602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B17D4"/>
    <w:multiLevelType w:val="multilevel"/>
    <w:tmpl w:val="A2F05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722EC7"/>
    <w:multiLevelType w:val="multilevel"/>
    <w:tmpl w:val="A7201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9658960">
    <w:abstractNumId w:val="0"/>
  </w:num>
  <w:num w:numId="2" w16cid:durableId="1221474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78"/>
    <w:rsid w:val="00101AAB"/>
    <w:rsid w:val="00162C6A"/>
    <w:rsid w:val="00227E9D"/>
    <w:rsid w:val="00480F78"/>
    <w:rsid w:val="00761114"/>
    <w:rsid w:val="00990FAF"/>
    <w:rsid w:val="00F534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6257"/>
  <w15:chartTrackingRefBased/>
  <w15:docId w15:val="{B03C033B-04D9-47F2-8CA7-C04AB8CC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80F78"/>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80F78"/>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80F78"/>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80F78"/>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80F78"/>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480F78"/>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80F78"/>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F78"/>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480F78"/>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F7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80F7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80F7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80F78"/>
    <w:rPr>
      <w:rFonts w:cstheme="majorBidi"/>
      <w:color w:val="0F4761" w:themeColor="accent1" w:themeShade="BF"/>
      <w:sz w:val="28"/>
      <w:szCs w:val="28"/>
    </w:rPr>
  </w:style>
  <w:style w:type="character" w:customStyle="1" w:styleId="50">
    <w:name w:val="标题 5 字符"/>
    <w:basedOn w:val="a0"/>
    <w:link w:val="5"/>
    <w:uiPriority w:val="9"/>
    <w:semiHidden/>
    <w:rsid w:val="00480F78"/>
    <w:rPr>
      <w:rFonts w:cstheme="majorBidi"/>
      <w:color w:val="0F4761" w:themeColor="accent1" w:themeShade="BF"/>
      <w:sz w:val="24"/>
      <w:szCs w:val="24"/>
    </w:rPr>
  </w:style>
  <w:style w:type="character" w:customStyle="1" w:styleId="60">
    <w:name w:val="标题 6 字符"/>
    <w:basedOn w:val="a0"/>
    <w:link w:val="6"/>
    <w:uiPriority w:val="9"/>
    <w:semiHidden/>
    <w:rsid w:val="00480F78"/>
    <w:rPr>
      <w:rFonts w:cstheme="majorBidi"/>
      <w:b/>
      <w:bCs/>
      <w:color w:val="0F4761" w:themeColor="accent1" w:themeShade="BF"/>
    </w:rPr>
  </w:style>
  <w:style w:type="character" w:customStyle="1" w:styleId="70">
    <w:name w:val="标题 7 字符"/>
    <w:basedOn w:val="a0"/>
    <w:link w:val="7"/>
    <w:uiPriority w:val="9"/>
    <w:semiHidden/>
    <w:rsid w:val="00480F78"/>
    <w:rPr>
      <w:rFonts w:cstheme="majorBidi"/>
      <w:b/>
      <w:bCs/>
      <w:color w:val="595959" w:themeColor="text1" w:themeTint="A6"/>
    </w:rPr>
  </w:style>
  <w:style w:type="character" w:customStyle="1" w:styleId="80">
    <w:name w:val="标题 8 字符"/>
    <w:basedOn w:val="a0"/>
    <w:link w:val="8"/>
    <w:uiPriority w:val="9"/>
    <w:semiHidden/>
    <w:rsid w:val="00480F78"/>
    <w:rPr>
      <w:rFonts w:cstheme="majorBidi"/>
      <w:color w:val="595959" w:themeColor="text1" w:themeTint="A6"/>
    </w:rPr>
  </w:style>
  <w:style w:type="character" w:customStyle="1" w:styleId="90">
    <w:name w:val="标题 9 字符"/>
    <w:basedOn w:val="a0"/>
    <w:link w:val="9"/>
    <w:uiPriority w:val="9"/>
    <w:semiHidden/>
    <w:rsid w:val="00480F78"/>
    <w:rPr>
      <w:rFonts w:eastAsiaTheme="majorEastAsia" w:cstheme="majorBidi"/>
      <w:color w:val="595959" w:themeColor="text1" w:themeTint="A6"/>
    </w:rPr>
  </w:style>
  <w:style w:type="paragraph" w:styleId="a3">
    <w:name w:val="Title"/>
    <w:basedOn w:val="a"/>
    <w:next w:val="a"/>
    <w:link w:val="a4"/>
    <w:uiPriority w:val="10"/>
    <w:qFormat/>
    <w:rsid w:val="00480F7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F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F7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F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F78"/>
    <w:pPr>
      <w:spacing w:before="160" w:after="160"/>
      <w:jc w:val="center"/>
    </w:pPr>
    <w:rPr>
      <w:i/>
      <w:iCs/>
      <w:color w:val="404040" w:themeColor="text1" w:themeTint="BF"/>
    </w:rPr>
  </w:style>
  <w:style w:type="character" w:customStyle="1" w:styleId="a8">
    <w:name w:val="引用 字符"/>
    <w:basedOn w:val="a0"/>
    <w:link w:val="a7"/>
    <w:uiPriority w:val="29"/>
    <w:rsid w:val="00480F78"/>
    <w:rPr>
      <w:i/>
      <w:iCs/>
      <w:color w:val="404040" w:themeColor="text1" w:themeTint="BF"/>
    </w:rPr>
  </w:style>
  <w:style w:type="paragraph" w:styleId="a9">
    <w:name w:val="List Paragraph"/>
    <w:basedOn w:val="a"/>
    <w:uiPriority w:val="34"/>
    <w:qFormat/>
    <w:rsid w:val="00480F78"/>
    <w:pPr>
      <w:ind w:left="720"/>
      <w:contextualSpacing/>
    </w:pPr>
  </w:style>
  <w:style w:type="character" w:styleId="aa">
    <w:name w:val="Intense Emphasis"/>
    <w:basedOn w:val="a0"/>
    <w:uiPriority w:val="21"/>
    <w:qFormat/>
    <w:rsid w:val="00480F78"/>
    <w:rPr>
      <w:i/>
      <w:iCs/>
      <w:color w:val="0F4761" w:themeColor="accent1" w:themeShade="BF"/>
    </w:rPr>
  </w:style>
  <w:style w:type="paragraph" w:styleId="ab">
    <w:name w:val="Intense Quote"/>
    <w:basedOn w:val="a"/>
    <w:next w:val="a"/>
    <w:link w:val="ac"/>
    <w:uiPriority w:val="30"/>
    <w:qFormat/>
    <w:rsid w:val="00480F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80F78"/>
    <w:rPr>
      <w:i/>
      <w:iCs/>
      <w:color w:val="0F4761" w:themeColor="accent1" w:themeShade="BF"/>
    </w:rPr>
  </w:style>
  <w:style w:type="character" w:styleId="ad">
    <w:name w:val="Intense Reference"/>
    <w:basedOn w:val="a0"/>
    <w:uiPriority w:val="32"/>
    <w:qFormat/>
    <w:rsid w:val="00480F78"/>
    <w:rPr>
      <w:b/>
      <w:bCs/>
      <w:smallCaps/>
      <w:color w:val="0F4761" w:themeColor="accent1" w:themeShade="BF"/>
      <w:spacing w:val="5"/>
    </w:rPr>
  </w:style>
  <w:style w:type="paragraph" w:styleId="ae">
    <w:name w:val="header"/>
    <w:basedOn w:val="a"/>
    <w:link w:val="af"/>
    <w:uiPriority w:val="99"/>
    <w:unhideWhenUsed/>
    <w:rsid w:val="00F53426"/>
    <w:pPr>
      <w:tabs>
        <w:tab w:val="center" w:pos="4153"/>
        <w:tab w:val="right" w:pos="8306"/>
      </w:tabs>
      <w:snapToGrid w:val="0"/>
      <w:jc w:val="center"/>
    </w:pPr>
    <w:rPr>
      <w:sz w:val="18"/>
      <w:szCs w:val="18"/>
    </w:rPr>
  </w:style>
  <w:style w:type="character" w:customStyle="1" w:styleId="af">
    <w:name w:val="页眉 字符"/>
    <w:basedOn w:val="a0"/>
    <w:link w:val="ae"/>
    <w:uiPriority w:val="99"/>
    <w:rsid w:val="00F53426"/>
    <w:rPr>
      <w:sz w:val="18"/>
      <w:szCs w:val="18"/>
    </w:rPr>
  </w:style>
  <w:style w:type="paragraph" w:styleId="af0">
    <w:name w:val="footer"/>
    <w:basedOn w:val="a"/>
    <w:link w:val="af1"/>
    <w:uiPriority w:val="99"/>
    <w:unhideWhenUsed/>
    <w:rsid w:val="00F53426"/>
    <w:pPr>
      <w:tabs>
        <w:tab w:val="center" w:pos="4153"/>
        <w:tab w:val="right" w:pos="8306"/>
      </w:tabs>
      <w:snapToGrid w:val="0"/>
      <w:jc w:val="left"/>
    </w:pPr>
    <w:rPr>
      <w:sz w:val="18"/>
      <w:szCs w:val="18"/>
    </w:rPr>
  </w:style>
  <w:style w:type="character" w:customStyle="1" w:styleId="af1">
    <w:name w:val="页脚 字符"/>
    <w:basedOn w:val="a0"/>
    <w:link w:val="af0"/>
    <w:uiPriority w:val="99"/>
    <w:rsid w:val="00F534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092138">
      <w:bodyDiv w:val="1"/>
      <w:marLeft w:val="0"/>
      <w:marRight w:val="0"/>
      <w:marTop w:val="0"/>
      <w:marBottom w:val="0"/>
      <w:divBdr>
        <w:top w:val="none" w:sz="0" w:space="0" w:color="auto"/>
        <w:left w:val="none" w:sz="0" w:space="0" w:color="auto"/>
        <w:bottom w:val="none" w:sz="0" w:space="0" w:color="auto"/>
        <w:right w:val="none" w:sz="0" w:space="0" w:color="auto"/>
      </w:divBdr>
    </w:div>
    <w:div w:id="131251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2025-03-10T10:11:00Z</dcterms:created>
  <dcterms:modified xsi:type="dcterms:W3CDTF">2025-03-10T10:13:00Z</dcterms:modified>
</cp:coreProperties>
</file>