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AE31" w14:textId="77777777" w:rsidR="00815617" w:rsidRPr="00815617" w:rsidRDefault="00815617" w:rsidP="00815617">
      <w:pPr>
        <w:jc w:val="center"/>
        <w:rPr>
          <w:b/>
          <w:bCs/>
          <w:sz w:val="32"/>
          <w:szCs w:val="36"/>
        </w:rPr>
      </w:pPr>
      <w:r w:rsidRPr="00815617">
        <w:rPr>
          <w:rFonts w:hint="eastAsia"/>
          <w:b/>
          <w:bCs/>
          <w:sz w:val="32"/>
          <w:szCs w:val="36"/>
        </w:rPr>
        <w:t>松江叶</w:t>
      </w:r>
      <w:proofErr w:type="gramStart"/>
      <w:r w:rsidRPr="00815617">
        <w:rPr>
          <w:rFonts w:hint="eastAsia"/>
          <w:b/>
          <w:bCs/>
          <w:sz w:val="32"/>
          <w:szCs w:val="36"/>
        </w:rPr>
        <w:t>榭</w:t>
      </w:r>
      <w:proofErr w:type="gramEnd"/>
      <w:r w:rsidRPr="00815617">
        <w:rPr>
          <w:rFonts w:hint="eastAsia"/>
          <w:b/>
          <w:bCs/>
          <w:sz w:val="32"/>
          <w:szCs w:val="36"/>
        </w:rPr>
        <w:t>上海腾聚包装材料科技有限公司“10·9”一般火灾事故调查报告</w:t>
      </w:r>
    </w:p>
    <w:p w14:paraId="470C6EAF" w14:textId="5066A432" w:rsidR="00815617" w:rsidRPr="00815617" w:rsidRDefault="0093071D" w:rsidP="0093071D">
      <w:pPr>
        <w:jc w:val="center"/>
        <w:rPr>
          <w:rFonts w:hint="eastAsia"/>
          <w:sz w:val="24"/>
          <w:szCs w:val="28"/>
        </w:rPr>
      </w:pPr>
      <w:hyperlink r:id="rId4" w:history="1">
        <w:r w:rsidRPr="0093071D">
          <w:rPr>
            <w:rStyle w:val="ae"/>
            <w:sz w:val="24"/>
            <w:szCs w:val="28"/>
          </w:rPr>
          <w:t>松江叶</w:t>
        </w:r>
        <w:proofErr w:type="gramStart"/>
        <w:r w:rsidRPr="0093071D">
          <w:rPr>
            <w:rStyle w:val="ae"/>
            <w:sz w:val="24"/>
            <w:szCs w:val="28"/>
          </w:rPr>
          <w:t>榭上海腾聚包装</w:t>
        </w:r>
        <w:proofErr w:type="gramEnd"/>
        <w:r w:rsidRPr="0093071D">
          <w:rPr>
            <w:rStyle w:val="ae"/>
            <w:sz w:val="24"/>
            <w:szCs w:val="28"/>
          </w:rPr>
          <w:t>材料科技有限公“10·9”一般火灾事故调查报告</w:t>
        </w:r>
      </w:hyperlink>
    </w:p>
    <w:p w14:paraId="42FF0418" w14:textId="77777777" w:rsidR="00815617" w:rsidRPr="00815617" w:rsidRDefault="00815617" w:rsidP="00815617">
      <w:pPr>
        <w:rPr>
          <w:rFonts w:hint="eastAsia"/>
          <w:sz w:val="24"/>
          <w:szCs w:val="28"/>
        </w:rPr>
      </w:pPr>
      <w:r w:rsidRPr="00815617">
        <w:rPr>
          <w:rFonts w:hint="eastAsia"/>
          <w:sz w:val="24"/>
          <w:szCs w:val="28"/>
        </w:rPr>
        <w:t>2024年10月9日17时14分许,松江区叶</w:t>
      </w:r>
      <w:proofErr w:type="gramStart"/>
      <w:r w:rsidRPr="00815617">
        <w:rPr>
          <w:rFonts w:hint="eastAsia"/>
          <w:sz w:val="24"/>
          <w:szCs w:val="28"/>
        </w:rPr>
        <w:t>榭</w:t>
      </w:r>
      <w:proofErr w:type="gramEnd"/>
      <w:r w:rsidRPr="00815617">
        <w:rPr>
          <w:rFonts w:hint="eastAsia"/>
          <w:sz w:val="24"/>
          <w:szCs w:val="28"/>
        </w:rPr>
        <w:t>镇竹亭路368弄59号上海腾聚包装材料科技有限公司（以下简称“腾聚公司”）发生一起火灾事故，过火面积约1500平方米，造成直接财产损失616.7417万元，无人员伤亡。事故发生后，区应急管理局、区公安分局、区消防</w:t>
      </w:r>
      <w:proofErr w:type="gramStart"/>
      <w:r w:rsidRPr="00815617">
        <w:rPr>
          <w:rFonts w:hint="eastAsia"/>
          <w:sz w:val="24"/>
          <w:szCs w:val="28"/>
        </w:rPr>
        <w:t>救援局</w:t>
      </w:r>
      <w:proofErr w:type="gramEnd"/>
      <w:r w:rsidRPr="00815617">
        <w:rPr>
          <w:rFonts w:hint="eastAsia"/>
          <w:sz w:val="24"/>
          <w:szCs w:val="28"/>
        </w:rPr>
        <w:t>和叶</w:t>
      </w:r>
      <w:proofErr w:type="gramStart"/>
      <w:r w:rsidRPr="00815617">
        <w:rPr>
          <w:rFonts w:hint="eastAsia"/>
          <w:sz w:val="24"/>
          <w:szCs w:val="28"/>
        </w:rPr>
        <w:t>榭</w:t>
      </w:r>
      <w:proofErr w:type="gramEnd"/>
      <w:r w:rsidRPr="00815617">
        <w:rPr>
          <w:rFonts w:hint="eastAsia"/>
          <w:sz w:val="24"/>
          <w:szCs w:val="28"/>
        </w:rPr>
        <w:t>镇人民政府等单位即赴事故现场开展调查，并督促相关单位做好善后工作。</w:t>
      </w:r>
    </w:p>
    <w:p w14:paraId="4C4CE25D" w14:textId="77777777" w:rsidR="00815617" w:rsidRPr="00815617" w:rsidRDefault="00815617" w:rsidP="00815617">
      <w:pPr>
        <w:rPr>
          <w:rFonts w:hint="eastAsia"/>
          <w:sz w:val="24"/>
          <w:szCs w:val="28"/>
        </w:rPr>
      </w:pPr>
      <w:r w:rsidRPr="00815617">
        <w:rPr>
          <w:rFonts w:hint="eastAsia"/>
          <w:sz w:val="24"/>
          <w:szCs w:val="28"/>
        </w:rPr>
        <w:t>事故发生后,经松江区人民政府批准，根据《中华人民共和国安全生产法》、《生产安全事故报告和调查处理条例》（国务院令第493号）、《上海市实施〈生产安全事故报告和调查处理条例〉的若干规定》以及《上海市火灾事故调查处理暂行办法》等规定，区应急管理局会同区消防救援局、区公安分局、区总工会、区经委、区文旅局、区交通委和叶</w:t>
      </w:r>
      <w:proofErr w:type="gramStart"/>
      <w:r w:rsidRPr="00815617">
        <w:rPr>
          <w:rFonts w:hint="eastAsia"/>
          <w:sz w:val="24"/>
          <w:szCs w:val="28"/>
        </w:rPr>
        <w:t>榭</w:t>
      </w:r>
      <w:proofErr w:type="gramEnd"/>
      <w:r w:rsidRPr="00815617">
        <w:rPr>
          <w:rFonts w:hint="eastAsia"/>
          <w:sz w:val="24"/>
          <w:szCs w:val="28"/>
        </w:rPr>
        <w:t>镇人民政府，组成了松江叶</w:t>
      </w:r>
      <w:proofErr w:type="gramStart"/>
      <w:r w:rsidRPr="00815617">
        <w:rPr>
          <w:rFonts w:hint="eastAsia"/>
          <w:sz w:val="24"/>
          <w:szCs w:val="28"/>
        </w:rPr>
        <w:t>榭</w:t>
      </w:r>
      <w:proofErr w:type="gramEnd"/>
      <w:r w:rsidRPr="00815617">
        <w:rPr>
          <w:rFonts w:hint="eastAsia"/>
          <w:sz w:val="24"/>
          <w:szCs w:val="28"/>
        </w:rPr>
        <w:t>上海腾聚包装材料科技有限公司“10·9”一般火灾事故调查组，邀请区人民检察院参与事故调查，独立出具法律意见建议。</w:t>
      </w:r>
    </w:p>
    <w:p w14:paraId="3C94D4DD" w14:textId="77777777" w:rsidR="00815617" w:rsidRPr="00815617" w:rsidRDefault="00815617" w:rsidP="00815617">
      <w:pPr>
        <w:rPr>
          <w:rFonts w:hint="eastAsia"/>
          <w:sz w:val="24"/>
          <w:szCs w:val="28"/>
        </w:rPr>
      </w:pPr>
      <w:r w:rsidRPr="00815617">
        <w:rPr>
          <w:rFonts w:hint="eastAsia"/>
          <w:sz w:val="24"/>
          <w:szCs w:val="28"/>
        </w:rPr>
        <w:t>事故调查组坚持“科学严谨、依法依规、实事求是、注重实效”和“四不放过”的原则，通过现场勘查、检测鉴定、模拟实验、调阅资料、询问谈话、调查取证等方式，查明了事故发生的原因，认定了事故性质，提出了对事故相关责任单位和责任人的处理意见和事故防范与整改措施。</w:t>
      </w:r>
    </w:p>
    <w:p w14:paraId="34B6FC46" w14:textId="77777777" w:rsidR="00815617" w:rsidRPr="00815617" w:rsidRDefault="00815617" w:rsidP="00815617">
      <w:pPr>
        <w:rPr>
          <w:rFonts w:hint="eastAsia"/>
          <w:sz w:val="24"/>
          <w:szCs w:val="28"/>
        </w:rPr>
      </w:pPr>
      <w:r w:rsidRPr="00815617">
        <w:rPr>
          <w:rFonts w:hint="eastAsia"/>
          <w:b/>
          <w:bCs/>
          <w:sz w:val="24"/>
          <w:szCs w:val="28"/>
        </w:rPr>
        <w:t>经调查认定，松江叶</w:t>
      </w:r>
      <w:proofErr w:type="gramStart"/>
      <w:r w:rsidRPr="00815617">
        <w:rPr>
          <w:rFonts w:hint="eastAsia"/>
          <w:b/>
          <w:bCs/>
          <w:sz w:val="24"/>
          <w:szCs w:val="28"/>
        </w:rPr>
        <w:t>榭</w:t>
      </w:r>
      <w:proofErr w:type="gramEnd"/>
      <w:r w:rsidRPr="00815617">
        <w:rPr>
          <w:rFonts w:hint="eastAsia"/>
          <w:b/>
          <w:bCs/>
          <w:sz w:val="24"/>
          <w:szCs w:val="28"/>
        </w:rPr>
        <w:t>上海腾聚包装材料科技有限公司“10·9”一般火灾事故是一起因企业员工违规灌装危险化学品，企业安全生产主体责任缺失，属地政府所属相关职能部门安全生产主体责任落实不到位而导致的生产安全责任事故。</w:t>
      </w:r>
    </w:p>
    <w:p w14:paraId="6AF8E909" w14:textId="77777777" w:rsidR="00815617" w:rsidRPr="00815617" w:rsidRDefault="00815617" w:rsidP="00815617">
      <w:pPr>
        <w:rPr>
          <w:rFonts w:hint="eastAsia"/>
          <w:sz w:val="24"/>
          <w:szCs w:val="28"/>
        </w:rPr>
      </w:pPr>
      <w:bookmarkStart w:id="0" w:name="_Toc187760932"/>
      <w:bookmarkEnd w:id="0"/>
      <w:r w:rsidRPr="00815617">
        <w:rPr>
          <w:rFonts w:hint="eastAsia"/>
          <w:sz w:val="24"/>
          <w:szCs w:val="28"/>
        </w:rPr>
        <w:lastRenderedPageBreak/>
        <w:t>一、事故基本情况</w:t>
      </w:r>
    </w:p>
    <w:p w14:paraId="6A10F5C7" w14:textId="77777777" w:rsidR="00815617" w:rsidRPr="00815617" w:rsidRDefault="00815617" w:rsidP="00815617">
      <w:pPr>
        <w:rPr>
          <w:rFonts w:hint="eastAsia"/>
          <w:sz w:val="24"/>
          <w:szCs w:val="28"/>
        </w:rPr>
      </w:pPr>
      <w:bookmarkStart w:id="1" w:name="_Toc187760933"/>
      <w:bookmarkEnd w:id="1"/>
      <w:r w:rsidRPr="00815617">
        <w:rPr>
          <w:rFonts w:hint="eastAsia"/>
          <w:b/>
          <w:bCs/>
          <w:sz w:val="24"/>
          <w:szCs w:val="28"/>
        </w:rPr>
        <w:t>（一）事故发生地基本情况</w:t>
      </w:r>
    </w:p>
    <w:p w14:paraId="27B1C8B5" w14:textId="77777777" w:rsidR="00815617" w:rsidRPr="00815617" w:rsidRDefault="00815617" w:rsidP="00815617">
      <w:pPr>
        <w:rPr>
          <w:rFonts w:hint="eastAsia"/>
          <w:sz w:val="24"/>
          <w:szCs w:val="28"/>
        </w:rPr>
      </w:pPr>
      <w:r w:rsidRPr="00815617">
        <w:rPr>
          <w:rFonts w:hint="eastAsia"/>
          <w:sz w:val="24"/>
          <w:szCs w:val="28"/>
        </w:rPr>
        <w:t>事故发生地位于松江区叶</w:t>
      </w:r>
      <w:proofErr w:type="gramStart"/>
      <w:r w:rsidRPr="00815617">
        <w:rPr>
          <w:rFonts w:hint="eastAsia"/>
          <w:sz w:val="24"/>
          <w:szCs w:val="28"/>
        </w:rPr>
        <w:t>榭</w:t>
      </w:r>
      <w:proofErr w:type="gramEnd"/>
      <w:r w:rsidRPr="00815617">
        <w:rPr>
          <w:rFonts w:hint="eastAsia"/>
          <w:sz w:val="24"/>
          <w:szCs w:val="28"/>
        </w:rPr>
        <w:t>镇竹亭路368弄，共建有4幢厂房，2002年建成竣工，总建筑面积约16388.09平方米。2004年，上海汉峰纺织品有限公司（以下简称“汉峰公司”）从法院拍卖获得该园区所有权。园区于 2005年8月取得建筑工程消防验收的意见书，2016年2月取得上海市房地产权证 ，用途为工业。2004年至 2012年期间，园区内建筑汉峰公司自用，2012年该企业搬离后，建筑空置。2019年8月，上海斯宁物业管理有限公司（以下简称“斯宁物业”）向汉峰公司承租此园区后对外出租，事发时共有承租企业15家。1号楼由斯宁物业作为员工宿舍经营、管理，2号楼租赁给上海博尊钢琴有限公司用作生产，3号楼为本次事故起火建筑，4号楼租赁给上海腾聚包装材料科技有限公司（以下简称“腾聚公司”）用作办公。</w:t>
      </w:r>
    </w:p>
    <w:p w14:paraId="6A6D936E" w14:textId="77777777" w:rsidR="00815617" w:rsidRPr="00815617" w:rsidRDefault="00815617" w:rsidP="00815617">
      <w:pPr>
        <w:rPr>
          <w:rFonts w:hint="eastAsia"/>
          <w:sz w:val="24"/>
          <w:szCs w:val="28"/>
        </w:rPr>
      </w:pPr>
      <w:r w:rsidRPr="00815617">
        <w:rPr>
          <w:rFonts w:hint="eastAsia"/>
          <w:sz w:val="24"/>
          <w:szCs w:val="28"/>
        </w:rPr>
        <w:t>3号楼建筑面积12293.64平方米，地上2层，框架结构，建筑耐火等级二级。该建筑内共有承租企业13家，其中生产型企业6家、仓库6家、快递站点1家。一层6家，分别</w:t>
      </w:r>
      <w:proofErr w:type="gramStart"/>
      <w:r w:rsidRPr="00815617">
        <w:rPr>
          <w:rFonts w:hint="eastAsia"/>
          <w:sz w:val="24"/>
          <w:szCs w:val="28"/>
        </w:rPr>
        <w:t>为腾聚公司</w:t>
      </w:r>
      <w:proofErr w:type="gramEnd"/>
      <w:r w:rsidRPr="00815617">
        <w:rPr>
          <w:rFonts w:hint="eastAsia"/>
          <w:sz w:val="24"/>
          <w:szCs w:val="28"/>
        </w:rPr>
        <w:t>、顺丰速运集团（上海）速运有限公司（张泽配送站）、上海微恩家居有限公司、上海伊莉莎电子科技有限公司、上海宽味食品有限公司、上海迈诺精密机械有限公司。二层企业为上海玉泉实业有限公司，上海织霖家纺有限公司，上海泰得塑料制品有限公司、上海纵承玻璃仪器有限公司、上海锦江国际酒店物品有限公司、上海筱扬实业有限公司、上海共骥材料科技有限公司。</w:t>
      </w:r>
    </w:p>
    <w:p w14:paraId="08BDCE56" w14:textId="77777777" w:rsidR="00815617" w:rsidRPr="00815617" w:rsidRDefault="00815617" w:rsidP="00815617">
      <w:pPr>
        <w:rPr>
          <w:rFonts w:hint="eastAsia"/>
          <w:sz w:val="24"/>
          <w:szCs w:val="28"/>
        </w:rPr>
      </w:pPr>
      <w:bookmarkStart w:id="2" w:name="_Toc187760934"/>
      <w:bookmarkEnd w:id="2"/>
      <w:r w:rsidRPr="00815617">
        <w:rPr>
          <w:rFonts w:hint="eastAsia"/>
          <w:b/>
          <w:bCs/>
          <w:sz w:val="24"/>
          <w:szCs w:val="28"/>
        </w:rPr>
        <w:t>（二）事故相关单位基本情况</w:t>
      </w:r>
    </w:p>
    <w:p w14:paraId="74A177E1" w14:textId="77777777" w:rsidR="00815617" w:rsidRPr="00815617" w:rsidRDefault="00815617" w:rsidP="00815617">
      <w:pPr>
        <w:rPr>
          <w:rFonts w:hint="eastAsia"/>
          <w:sz w:val="24"/>
          <w:szCs w:val="28"/>
        </w:rPr>
      </w:pPr>
      <w:r w:rsidRPr="00815617">
        <w:rPr>
          <w:rFonts w:hint="eastAsia"/>
          <w:sz w:val="24"/>
          <w:szCs w:val="28"/>
        </w:rPr>
        <w:t>1.上海腾聚包装材料科技有限公司，2020年3月28日注册成立，注册地址：上海市松江区叶</w:t>
      </w:r>
      <w:proofErr w:type="gramStart"/>
      <w:r w:rsidRPr="00815617">
        <w:rPr>
          <w:rFonts w:hint="eastAsia"/>
          <w:sz w:val="24"/>
          <w:szCs w:val="28"/>
        </w:rPr>
        <w:t>榭</w:t>
      </w:r>
      <w:proofErr w:type="gramEnd"/>
      <w:r w:rsidRPr="00815617">
        <w:rPr>
          <w:rFonts w:hint="eastAsia"/>
          <w:sz w:val="24"/>
          <w:szCs w:val="28"/>
        </w:rPr>
        <w:t>镇竹亭路368弄59号3幢1层-3、2层-3，统一社会信用代码：</w:t>
      </w:r>
      <w:r w:rsidRPr="00815617">
        <w:rPr>
          <w:rFonts w:hint="eastAsia"/>
          <w:sz w:val="24"/>
          <w:szCs w:val="28"/>
        </w:rPr>
        <w:lastRenderedPageBreak/>
        <w:t>91310117MA1J43JE1R，法定代表人：李铁平，注册资金：1000万元人民币。公司主要从事许可项目：包装装潢印刷品印刷。该公司持有印刷经营许可证，编号：(</w:t>
      </w:r>
      <w:proofErr w:type="gramStart"/>
      <w:r w:rsidRPr="00815617">
        <w:rPr>
          <w:rFonts w:hint="eastAsia"/>
          <w:sz w:val="24"/>
          <w:szCs w:val="28"/>
        </w:rPr>
        <w:t>沪新</w:t>
      </w:r>
      <w:proofErr w:type="gramEnd"/>
      <w:r w:rsidRPr="00815617">
        <w:rPr>
          <w:rFonts w:hint="eastAsia"/>
          <w:sz w:val="24"/>
          <w:szCs w:val="28"/>
        </w:rPr>
        <w:t>)印证字第2702009080000号，许可内容：设立从事包装装潢印刷品和其他印刷品印刷经营活动。一般项目：包装材料、印刷科技领域内的技术开发等。该公司为本次事故发生单位。</w:t>
      </w:r>
    </w:p>
    <w:p w14:paraId="7180ED3E" w14:textId="77777777" w:rsidR="00815617" w:rsidRPr="00815617" w:rsidRDefault="00815617" w:rsidP="00815617">
      <w:pPr>
        <w:rPr>
          <w:rFonts w:hint="eastAsia"/>
          <w:sz w:val="24"/>
          <w:szCs w:val="28"/>
        </w:rPr>
      </w:pPr>
      <w:r w:rsidRPr="00815617">
        <w:rPr>
          <w:rFonts w:hint="eastAsia"/>
          <w:sz w:val="24"/>
          <w:szCs w:val="28"/>
        </w:rPr>
        <w:t>2.上海汉峰纺织品有限公司，2004年9月22日注册成立，注册地址：上海市松江区叶</w:t>
      </w:r>
      <w:proofErr w:type="gramStart"/>
      <w:r w:rsidRPr="00815617">
        <w:rPr>
          <w:rFonts w:hint="eastAsia"/>
          <w:sz w:val="24"/>
          <w:szCs w:val="28"/>
        </w:rPr>
        <w:t>榭</w:t>
      </w:r>
      <w:proofErr w:type="gramEnd"/>
      <w:r w:rsidRPr="00815617">
        <w:rPr>
          <w:rFonts w:hint="eastAsia"/>
          <w:sz w:val="24"/>
          <w:szCs w:val="28"/>
        </w:rPr>
        <w:t>镇张泽竹亭路368弄59号1幢底楼，统一社会信用代码：91310117767216157M，法定代表人：王家荣，注册资金：500万元人民币。公司主要从事纺织制品、编织工艺品及辅料加工及销售，自有房屋租赁。该公司为本次事故发生地园区产权方。</w:t>
      </w:r>
    </w:p>
    <w:p w14:paraId="7A1A6320" w14:textId="77777777" w:rsidR="00815617" w:rsidRPr="00815617" w:rsidRDefault="00815617" w:rsidP="00815617">
      <w:pPr>
        <w:rPr>
          <w:rFonts w:hint="eastAsia"/>
          <w:sz w:val="24"/>
          <w:szCs w:val="28"/>
        </w:rPr>
      </w:pPr>
      <w:r w:rsidRPr="00815617">
        <w:rPr>
          <w:rFonts w:hint="eastAsia"/>
          <w:sz w:val="24"/>
          <w:szCs w:val="28"/>
        </w:rPr>
        <w:t>3.上海斯宁物业管理有限公司，2005年8月12日注册成立，注册地址：上海市静安区洛川中路555号201-41室，统一社会信用代码：91310106779301033Q，法定代表人：詹盛增，注册资金：10万元人民币。公司主要从事物业管理，劳务服务、商务咨询服务（除经纪），企业形象策划，保洁服务，会务服务，酒店管理。该公司为本次事故发生地园区物业管理方。</w:t>
      </w:r>
    </w:p>
    <w:p w14:paraId="6159A95A" w14:textId="77777777" w:rsidR="00815617" w:rsidRPr="00815617" w:rsidRDefault="00815617" w:rsidP="00815617">
      <w:pPr>
        <w:rPr>
          <w:rFonts w:hint="eastAsia"/>
          <w:sz w:val="24"/>
          <w:szCs w:val="28"/>
        </w:rPr>
      </w:pPr>
      <w:r w:rsidRPr="00815617">
        <w:rPr>
          <w:rFonts w:hint="eastAsia"/>
          <w:sz w:val="24"/>
          <w:szCs w:val="28"/>
        </w:rPr>
        <w:t>4.上海宇钰化工有限公司（以下简称“宇钰化工”），2013年11月15日注册成立，注册地址：上海市杨浦区兰州路681号305C室，统一社会信用代码：913101100820894581，法定代表人：高文静，注册资金：200万元人民币。公司主要从事化工产品批发；道路货物运输等。该公司危险化学品经营许可证编号：沪(杨)应急</w:t>
      </w:r>
      <w:proofErr w:type="gramStart"/>
      <w:r w:rsidRPr="00815617">
        <w:rPr>
          <w:rFonts w:hint="eastAsia"/>
          <w:sz w:val="24"/>
          <w:szCs w:val="28"/>
        </w:rPr>
        <w:t>管危经</w:t>
      </w:r>
      <w:proofErr w:type="gramEnd"/>
      <w:r w:rsidRPr="00815617">
        <w:rPr>
          <w:rFonts w:hint="eastAsia"/>
          <w:sz w:val="24"/>
          <w:szCs w:val="28"/>
        </w:rPr>
        <w:t>许[2024]200536，许可经营范围：涉及《危险化学品目录》（2015年版）危险化学品的经营。该公司为本次事故涉及的危险化学品供货方。</w:t>
      </w:r>
    </w:p>
    <w:p w14:paraId="47C2BCBC" w14:textId="77777777" w:rsidR="00815617" w:rsidRPr="00815617" w:rsidRDefault="00815617" w:rsidP="00815617">
      <w:pPr>
        <w:rPr>
          <w:rFonts w:hint="eastAsia"/>
          <w:sz w:val="24"/>
          <w:szCs w:val="28"/>
        </w:rPr>
      </w:pPr>
      <w:r w:rsidRPr="00815617">
        <w:rPr>
          <w:rFonts w:hint="eastAsia"/>
          <w:sz w:val="24"/>
          <w:szCs w:val="28"/>
        </w:rPr>
        <w:t>5.</w:t>
      </w:r>
      <w:proofErr w:type="gramStart"/>
      <w:r w:rsidRPr="00815617">
        <w:rPr>
          <w:rFonts w:hint="eastAsia"/>
          <w:sz w:val="24"/>
          <w:szCs w:val="28"/>
        </w:rPr>
        <w:t>上海宏腾汽车运输</w:t>
      </w:r>
      <w:proofErr w:type="gramEnd"/>
      <w:r w:rsidRPr="00815617">
        <w:rPr>
          <w:rFonts w:hint="eastAsia"/>
          <w:sz w:val="24"/>
          <w:szCs w:val="28"/>
        </w:rPr>
        <w:t>有限公司（以下简称“宏腾公司”），2001年9月20日注册成</w:t>
      </w:r>
      <w:r w:rsidRPr="00815617">
        <w:rPr>
          <w:rFonts w:hint="eastAsia"/>
          <w:sz w:val="24"/>
          <w:szCs w:val="28"/>
        </w:rPr>
        <w:lastRenderedPageBreak/>
        <w:t>立，注册地址：上海市宝山区罗店开发区（市一路102号A-134），统一社会信用代码：91310113703378464Y，法定代表人：朱伟，注册资金：700万元人民币。公司主要从事许可项目：道路危险货物运输等。该公司为本次事故涉及的危险化学品运输企业。</w:t>
      </w:r>
    </w:p>
    <w:p w14:paraId="14CF4660" w14:textId="77777777" w:rsidR="00815617" w:rsidRPr="00815617" w:rsidRDefault="00815617" w:rsidP="00815617">
      <w:pPr>
        <w:rPr>
          <w:rFonts w:hint="eastAsia"/>
          <w:sz w:val="24"/>
          <w:szCs w:val="28"/>
        </w:rPr>
      </w:pPr>
      <w:r w:rsidRPr="00815617">
        <w:rPr>
          <w:rFonts w:hint="eastAsia"/>
          <w:sz w:val="24"/>
          <w:szCs w:val="28"/>
        </w:rPr>
        <w:t>6.上海鑫洋化工有限公司（以下简称“鑫洋化工”）2006年3月31日注册成立，注册地址：上海市嘉定</w:t>
      </w:r>
      <w:proofErr w:type="gramStart"/>
      <w:r w:rsidRPr="00815617">
        <w:rPr>
          <w:rFonts w:hint="eastAsia"/>
          <w:sz w:val="24"/>
          <w:szCs w:val="28"/>
        </w:rPr>
        <w:t>区汇旺路</w:t>
      </w:r>
      <w:proofErr w:type="gramEnd"/>
      <w:r w:rsidRPr="00815617">
        <w:rPr>
          <w:rFonts w:hint="eastAsia"/>
          <w:sz w:val="24"/>
          <w:szCs w:val="28"/>
        </w:rPr>
        <w:t>1833号，统一社会信用代码：913101147872491757，法定代表人：徐国乐，注册资金：1500万元人民币。公司主要从事：危险化学品的生产（详见许可证），化工原料（</w:t>
      </w:r>
      <w:proofErr w:type="gramStart"/>
      <w:r w:rsidRPr="00815617">
        <w:rPr>
          <w:rFonts w:hint="eastAsia"/>
          <w:sz w:val="24"/>
          <w:szCs w:val="28"/>
        </w:rPr>
        <w:t>除危险</w:t>
      </w:r>
      <w:proofErr w:type="gramEnd"/>
      <w:r w:rsidRPr="00815617">
        <w:rPr>
          <w:rFonts w:hint="eastAsia"/>
          <w:sz w:val="24"/>
          <w:szCs w:val="28"/>
        </w:rPr>
        <w:t>化学品、监控化学品、烟花爆竹、民用爆炸物品、易制毒化学品）的销售等。该公司为本次事故涉及的危险化学品发货地。</w:t>
      </w:r>
    </w:p>
    <w:p w14:paraId="6ECB8EB0" w14:textId="77777777" w:rsidR="00815617" w:rsidRPr="00815617" w:rsidRDefault="00815617" w:rsidP="00815617">
      <w:pPr>
        <w:rPr>
          <w:rFonts w:hint="eastAsia"/>
          <w:sz w:val="24"/>
          <w:szCs w:val="28"/>
        </w:rPr>
      </w:pPr>
      <w:r w:rsidRPr="00815617">
        <w:rPr>
          <w:rFonts w:hint="eastAsia"/>
          <w:sz w:val="24"/>
          <w:szCs w:val="28"/>
        </w:rPr>
        <w:t>7.上海叶榭投资开发有限公司（以下简称“叶</w:t>
      </w:r>
      <w:proofErr w:type="gramStart"/>
      <w:r w:rsidRPr="00815617">
        <w:rPr>
          <w:rFonts w:hint="eastAsia"/>
          <w:sz w:val="24"/>
          <w:szCs w:val="28"/>
        </w:rPr>
        <w:t>榭</w:t>
      </w:r>
      <w:proofErr w:type="gramEnd"/>
      <w:r w:rsidRPr="00815617">
        <w:rPr>
          <w:rFonts w:hint="eastAsia"/>
          <w:sz w:val="24"/>
          <w:szCs w:val="28"/>
        </w:rPr>
        <w:t>投资公司”）2002年7月16日注册成立，注册地址：上海市松江区叶</w:t>
      </w:r>
      <w:proofErr w:type="gramStart"/>
      <w:r w:rsidRPr="00815617">
        <w:rPr>
          <w:rFonts w:hint="eastAsia"/>
          <w:sz w:val="24"/>
          <w:szCs w:val="28"/>
        </w:rPr>
        <w:t>榭</w:t>
      </w:r>
      <w:proofErr w:type="gramEnd"/>
      <w:r w:rsidRPr="00815617">
        <w:rPr>
          <w:rFonts w:hint="eastAsia"/>
          <w:sz w:val="24"/>
          <w:szCs w:val="28"/>
        </w:rPr>
        <w:t>镇叶旺路1号都市工业大厦，统一社会信用代码：91310117741175043X，法定代表人：陆春峰，注册资金：1000万元人民币。公司主要从事工农业项目投资开发；建材，家电，五金，汽车配件，木材，农机，化工原料（除危险品），金属材料，百货，普通机械，通讯器材，机电设备销售；停车场（库）经营。该公司为本次事故所在地工业区管理机构（镇属）。</w:t>
      </w:r>
    </w:p>
    <w:p w14:paraId="122DF086" w14:textId="77777777" w:rsidR="00815617" w:rsidRPr="00815617" w:rsidRDefault="00815617" w:rsidP="00815617">
      <w:pPr>
        <w:rPr>
          <w:rFonts w:hint="eastAsia"/>
          <w:sz w:val="24"/>
          <w:szCs w:val="28"/>
        </w:rPr>
      </w:pPr>
      <w:bookmarkStart w:id="3" w:name="_Toc187760935"/>
      <w:bookmarkEnd w:id="3"/>
      <w:r w:rsidRPr="00815617">
        <w:rPr>
          <w:rFonts w:hint="eastAsia"/>
          <w:b/>
          <w:bCs/>
          <w:sz w:val="24"/>
          <w:szCs w:val="28"/>
        </w:rPr>
        <w:t>（三）事故相关个人情况</w:t>
      </w:r>
    </w:p>
    <w:p w14:paraId="0770FE74" w14:textId="77777777" w:rsidR="00815617" w:rsidRPr="00815617" w:rsidRDefault="00815617" w:rsidP="00815617">
      <w:pPr>
        <w:rPr>
          <w:rFonts w:hint="eastAsia"/>
          <w:sz w:val="24"/>
          <w:szCs w:val="28"/>
        </w:rPr>
      </w:pPr>
      <w:r w:rsidRPr="00815617">
        <w:rPr>
          <w:rFonts w:hint="eastAsia"/>
          <w:sz w:val="24"/>
          <w:szCs w:val="28"/>
        </w:rPr>
        <w:t>1.黄卓轩，</w:t>
      </w:r>
      <w:proofErr w:type="gramStart"/>
      <w:r w:rsidRPr="00815617">
        <w:rPr>
          <w:rFonts w:hint="eastAsia"/>
          <w:sz w:val="24"/>
          <w:szCs w:val="28"/>
        </w:rPr>
        <w:t>腾聚公司</w:t>
      </w:r>
      <w:proofErr w:type="gramEnd"/>
      <w:r w:rsidRPr="00815617">
        <w:rPr>
          <w:rFonts w:hint="eastAsia"/>
          <w:sz w:val="24"/>
          <w:szCs w:val="28"/>
        </w:rPr>
        <w:t>学徒工，男，20岁，事发时正从事危险化学品倒灌作业。</w:t>
      </w:r>
    </w:p>
    <w:p w14:paraId="14DE5D58" w14:textId="77777777" w:rsidR="00815617" w:rsidRPr="00815617" w:rsidRDefault="00815617" w:rsidP="00815617">
      <w:pPr>
        <w:rPr>
          <w:rFonts w:hint="eastAsia"/>
          <w:sz w:val="24"/>
          <w:szCs w:val="28"/>
        </w:rPr>
      </w:pPr>
      <w:r w:rsidRPr="00815617">
        <w:rPr>
          <w:rFonts w:hint="eastAsia"/>
          <w:sz w:val="24"/>
          <w:szCs w:val="28"/>
        </w:rPr>
        <w:t>2.闵一辉，</w:t>
      </w:r>
      <w:proofErr w:type="gramStart"/>
      <w:r w:rsidRPr="00815617">
        <w:rPr>
          <w:rFonts w:hint="eastAsia"/>
          <w:sz w:val="24"/>
          <w:szCs w:val="28"/>
        </w:rPr>
        <w:t>腾聚公司</w:t>
      </w:r>
      <w:proofErr w:type="gramEnd"/>
      <w:r w:rsidRPr="00815617">
        <w:rPr>
          <w:rFonts w:hint="eastAsia"/>
          <w:sz w:val="24"/>
          <w:szCs w:val="28"/>
        </w:rPr>
        <w:t>仓管员，女，52岁，主要</w:t>
      </w:r>
      <w:proofErr w:type="gramStart"/>
      <w:r w:rsidRPr="00815617">
        <w:rPr>
          <w:rFonts w:hint="eastAsia"/>
          <w:sz w:val="24"/>
          <w:szCs w:val="28"/>
        </w:rPr>
        <w:t>负责腾聚公司</w:t>
      </w:r>
      <w:proofErr w:type="gramEnd"/>
      <w:r w:rsidRPr="00815617">
        <w:rPr>
          <w:rFonts w:hint="eastAsia"/>
          <w:sz w:val="24"/>
          <w:szCs w:val="28"/>
        </w:rPr>
        <w:t>危险化学品、生产所需原材料出入库管理。</w:t>
      </w:r>
    </w:p>
    <w:p w14:paraId="31AFAB19" w14:textId="77777777" w:rsidR="00815617" w:rsidRPr="00815617" w:rsidRDefault="00815617" w:rsidP="00815617">
      <w:pPr>
        <w:rPr>
          <w:rFonts w:hint="eastAsia"/>
          <w:sz w:val="24"/>
          <w:szCs w:val="28"/>
        </w:rPr>
      </w:pPr>
      <w:r w:rsidRPr="00815617">
        <w:rPr>
          <w:rFonts w:hint="eastAsia"/>
          <w:sz w:val="24"/>
          <w:szCs w:val="28"/>
        </w:rPr>
        <w:t>3.李铁平，</w:t>
      </w:r>
      <w:proofErr w:type="gramStart"/>
      <w:r w:rsidRPr="00815617">
        <w:rPr>
          <w:rFonts w:hint="eastAsia"/>
          <w:sz w:val="24"/>
          <w:szCs w:val="28"/>
        </w:rPr>
        <w:t>腾聚公司</w:t>
      </w:r>
      <w:proofErr w:type="gramEnd"/>
      <w:r w:rsidRPr="00815617">
        <w:rPr>
          <w:rFonts w:hint="eastAsia"/>
          <w:sz w:val="24"/>
          <w:szCs w:val="28"/>
        </w:rPr>
        <w:t>法定代表人、总经理，男，49岁，</w:t>
      </w:r>
      <w:proofErr w:type="gramStart"/>
      <w:r w:rsidRPr="00815617">
        <w:rPr>
          <w:rFonts w:hint="eastAsia"/>
          <w:sz w:val="24"/>
          <w:szCs w:val="28"/>
        </w:rPr>
        <w:t>系腾聚</w:t>
      </w:r>
      <w:proofErr w:type="gramEnd"/>
      <w:r w:rsidRPr="00815617">
        <w:rPr>
          <w:rFonts w:hint="eastAsia"/>
          <w:sz w:val="24"/>
          <w:szCs w:val="28"/>
        </w:rPr>
        <w:t>公司安全生产第一责任人。</w:t>
      </w:r>
    </w:p>
    <w:p w14:paraId="3B43A56A" w14:textId="77777777" w:rsidR="00815617" w:rsidRPr="00815617" w:rsidRDefault="00815617" w:rsidP="00815617">
      <w:pPr>
        <w:rPr>
          <w:rFonts w:hint="eastAsia"/>
          <w:sz w:val="24"/>
          <w:szCs w:val="28"/>
        </w:rPr>
      </w:pPr>
      <w:r w:rsidRPr="00815617">
        <w:rPr>
          <w:rFonts w:hint="eastAsia"/>
          <w:sz w:val="24"/>
          <w:szCs w:val="28"/>
        </w:rPr>
        <w:lastRenderedPageBreak/>
        <w:t>4.</w:t>
      </w:r>
      <w:proofErr w:type="gramStart"/>
      <w:r w:rsidRPr="00815617">
        <w:rPr>
          <w:rFonts w:hint="eastAsia"/>
          <w:sz w:val="24"/>
          <w:szCs w:val="28"/>
        </w:rPr>
        <w:t>钱恒汉</w:t>
      </w:r>
      <w:proofErr w:type="gramEnd"/>
      <w:r w:rsidRPr="00815617">
        <w:rPr>
          <w:rFonts w:hint="eastAsia"/>
          <w:sz w:val="24"/>
          <w:szCs w:val="28"/>
        </w:rPr>
        <w:t>，斯宁物业经理，男，56岁，负责事发园区的整体管理工作。</w:t>
      </w:r>
    </w:p>
    <w:p w14:paraId="2D2DAA5A" w14:textId="77777777" w:rsidR="00815617" w:rsidRPr="00815617" w:rsidRDefault="00815617" w:rsidP="00815617">
      <w:pPr>
        <w:rPr>
          <w:rFonts w:hint="eastAsia"/>
          <w:sz w:val="24"/>
          <w:szCs w:val="28"/>
        </w:rPr>
      </w:pPr>
      <w:bookmarkStart w:id="4" w:name="_Toc187760936"/>
      <w:bookmarkEnd w:id="4"/>
      <w:r w:rsidRPr="00815617">
        <w:rPr>
          <w:rFonts w:hint="eastAsia"/>
          <w:b/>
          <w:bCs/>
          <w:sz w:val="24"/>
          <w:szCs w:val="28"/>
        </w:rPr>
        <w:t>（四）相关合同签署情况</w:t>
      </w:r>
    </w:p>
    <w:p w14:paraId="4BED062D" w14:textId="77777777" w:rsidR="00815617" w:rsidRPr="00815617" w:rsidRDefault="00815617" w:rsidP="00815617">
      <w:pPr>
        <w:rPr>
          <w:rFonts w:hint="eastAsia"/>
          <w:sz w:val="24"/>
          <w:szCs w:val="28"/>
        </w:rPr>
      </w:pPr>
      <w:r w:rsidRPr="00815617">
        <w:rPr>
          <w:rFonts w:hint="eastAsia"/>
          <w:b/>
          <w:bCs/>
          <w:sz w:val="24"/>
          <w:szCs w:val="28"/>
        </w:rPr>
        <w:t>1.厂房租赁情况</w:t>
      </w:r>
    </w:p>
    <w:p w14:paraId="5F12D120" w14:textId="77777777" w:rsidR="00815617" w:rsidRPr="00815617" w:rsidRDefault="00815617" w:rsidP="00815617">
      <w:pPr>
        <w:rPr>
          <w:rFonts w:hint="eastAsia"/>
          <w:sz w:val="24"/>
          <w:szCs w:val="28"/>
        </w:rPr>
      </w:pPr>
      <w:r w:rsidRPr="00815617">
        <w:rPr>
          <w:rFonts w:hint="eastAsia"/>
          <w:sz w:val="24"/>
          <w:szCs w:val="28"/>
        </w:rPr>
        <w:t>2019年12月1日，汉峰公司与斯宁物业签订了《厂房租赁合同》，将上海市松江区竹亭路368弄59号厂房出租给斯宁物业，主要用途为工业用房，租赁期限20年。</w:t>
      </w:r>
    </w:p>
    <w:p w14:paraId="6FED9E3A" w14:textId="77777777" w:rsidR="00815617" w:rsidRPr="00815617" w:rsidRDefault="00815617" w:rsidP="00815617">
      <w:pPr>
        <w:rPr>
          <w:rFonts w:hint="eastAsia"/>
          <w:sz w:val="24"/>
          <w:szCs w:val="28"/>
        </w:rPr>
      </w:pPr>
      <w:r w:rsidRPr="00815617">
        <w:rPr>
          <w:rFonts w:hint="eastAsia"/>
          <w:sz w:val="24"/>
          <w:szCs w:val="28"/>
        </w:rPr>
        <w:t>2020年5月，斯宁物业</w:t>
      </w:r>
      <w:proofErr w:type="gramStart"/>
      <w:r w:rsidRPr="00815617">
        <w:rPr>
          <w:rFonts w:hint="eastAsia"/>
          <w:sz w:val="24"/>
          <w:szCs w:val="28"/>
        </w:rPr>
        <w:t>与腾聚公司</w:t>
      </w:r>
      <w:proofErr w:type="gramEnd"/>
      <w:r w:rsidRPr="00815617">
        <w:rPr>
          <w:rFonts w:hint="eastAsia"/>
          <w:sz w:val="24"/>
          <w:szCs w:val="28"/>
        </w:rPr>
        <w:t>签订《房屋租赁协议》，总计租赁面积6672平方米，厂房做生产使用，租赁期限10年。</w:t>
      </w:r>
    </w:p>
    <w:p w14:paraId="09DBFC9A" w14:textId="3E9DC4EA" w:rsidR="00815617" w:rsidRPr="00815617" w:rsidRDefault="00815617" w:rsidP="00815617">
      <w:pPr>
        <w:rPr>
          <w:rFonts w:hint="eastAsia"/>
          <w:sz w:val="24"/>
          <w:szCs w:val="28"/>
        </w:rPr>
      </w:pPr>
      <w:r w:rsidRPr="00815617">
        <w:rPr>
          <w:rFonts w:hint="eastAsia"/>
          <w:sz w:val="24"/>
          <w:szCs w:val="28"/>
        </w:rPr>
        <w:drawing>
          <wp:inline distT="0" distB="0" distL="0" distR="0" wp14:anchorId="33D95F98" wp14:editId="6ADD15E4">
            <wp:extent cx="5082540" cy="579120"/>
            <wp:effectExtent l="0" t="0" r="3810" b="0"/>
            <wp:docPr id="4534837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2540" cy="579120"/>
                    </a:xfrm>
                    <a:prstGeom prst="rect">
                      <a:avLst/>
                    </a:prstGeom>
                    <a:noFill/>
                    <a:ln>
                      <a:noFill/>
                    </a:ln>
                  </pic:spPr>
                </pic:pic>
              </a:graphicData>
            </a:graphic>
          </wp:inline>
        </w:drawing>
      </w:r>
      <w:r w:rsidRPr="00815617">
        <w:rPr>
          <w:sz w:val="24"/>
          <w:szCs w:val="28"/>
        </w:rPr>
        <w:t> </w:t>
      </w:r>
    </w:p>
    <w:p w14:paraId="57765837" w14:textId="37F887D8" w:rsidR="00815617" w:rsidRPr="00815617" w:rsidRDefault="00815617" w:rsidP="00815617">
      <w:pPr>
        <w:rPr>
          <w:rFonts w:hint="eastAsia"/>
          <w:sz w:val="24"/>
          <w:szCs w:val="28"/>
        </w:rPr>
      </w:pPr>
      <w:r w:rsidRPr="00815617">
        <w:rPr>
          <w:rFonts w:hint="eastAsia"/>
          <w:sz w:val="24"/>
          <w:szCs w:val="28"/>
        </w:rPr>
        <w:drawing>
          <wp:inline distT="0" distB="0" distL="0" distR="0" wp14:anchorId="35350F4E" wp14:editId="32350B20">
            <wp:extent cx="617220" cy="205740"/>
            <wp:effectExtent l="0" t="0" r="0" b="3810"/>
            <wp:docPr id="18281371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 cy="205740"/>
                    </a:xfrm>
                    <a:prstGeom prst="rect">
                      <a:avLst/>
                    </a:prstGeom>
                    <a:noFill/>
                    <a:ln>
                      <a:noFill/>
                    </a:ln>
                  </pic:spPr>
                </pic:pic>
              </a:graphicData>
            </a:graphic>
          </wp:inline>
        </w:drawing>
      </w:r>
      <w:r w:rsidRPr="00815617">
        <w:rPr>
          <w:sz w:val="24"/>
          <w:szCs w:val="28"/>
        </w:rPr>
        <w:t> </w:t>
      </w:r>
    </w:p>
    <w:p w14:paraId="72231FA0" w14:textId="6F7848BA" w:rsidR="00815617" w:rsidRPr="00815617" w:rsidRDefault="00815617" w:rsidP="00815617">
      <w:pPr>
        <w:rPr>
          <w:rFonts w:hint="eastAsia"/>
          <w:sz w:val="24"/>
          <w:szCs w:val="28"/>
        </w:rPr>
      </w:pPr>
      <w:r w:rsidRPr="00815617">
        <w:rPr>
          <w:rFonts w:hint="eastAsia"/>
          <w:sz w:val="24"/>
          <w:szCs w:val="28"/>
        </w:rPr>
        <w:drawing>
          <wp:inline distT="0" distB="0" distL="0" distR="0" wp14:anchorId="4F98E8F2" wp14:editId="7343148D">
            <wp:extent cx="5274310" cy="186055"/>
            <wp:effectExtent l="0" t="0" r="2540" b="4445"/>
            <wp:docPr id="148120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86055"/>
                    </a:xfrm>
                    <a:prstGeom prst="rect">
                      <a:avLst/>
                    </a:prstGeom>
                    <a:noFill/>
                    <a:ln>
                      <a:noFill/>
                    </a:ln>
                  </pic:spPr>
                </pic:pic>
              </a:graphicData>
            </a:graphic>
          </wp:inline>
        </w:drawing>
      </w:r>
      <w:r w:rsidRPr="00815617">
        <w:rPr>
          <w:sz w:val="24"/>
          <w:szCs w:val="28"/>
        </w:rPr>
        <w:t> </w:t>
      </w:r>
    </w:p>
    <w:p w14:paraId="488141AC" w14:textId="77777777" w:rsidR="00815617" w:rsidRPr="00815617" w:rsidRDefault="00815617" w:rsidP="00815617">
      <w:pPr>
        <w:rPr>
          <w:rFonts w:hint="eastAsia"/>
          <w:sz w:val="24"/>
          <w:szCs w:val="28"/>
        </w:rPr>
      </w:pPr>
      <w:r w:rsidRPr="00815617">
        <w:rPr>
          <w:rFonts w:hint="eastAsia"/>
          <w:b/>
          <w:bCs/>
          <w:sz w:val="24"/>
          <w:szCs w:val="28"/>
        </w:rPr>
        <w:t>2.危险化学品运转流程相关协议</w:t>
      </w:r>
    </w:p>
    <w:p w14:paraId="21C149C3" w14:textId="77777777" w:rsidR="00815617" w:rsidRPr="00815617" w:rsidRDefault="00815617" w:rsidP="00815617">
      <w:pPr>
        <w:rPr>
          <w:rFonts w:hint="eastAsia"/>
          <w:sz w:val="24"/>
          <w:szCs w:val="28"/>
        </w:rPr>
      </w:pPr>
      <w:r w:rsidRPr="00815617">
        <w:rPr>
          <w:rFonts w:hint="eastAsia"/>
          <w:sz w:val="24"/>
          <w:szCs w:val="28"/>
        </w:rPr>
        <w:t>2024年8月15日，</w:t>
      </w:r>
      <w:proofErr w:type="gramStart"/>
      <w:r w:rsidRPr="00815617">
        <w:rPr>
          <w:rFonts w:hint="eastAsia"/>
          <w:sz w:val="24"/>
          <w:szCs w:val="28"/>
        </w:rPr>
        <w:t>腾聚公司</w:t>
      </w:r>
      <w:proofErr w:type="gramEnd"/>
      <w:r w:rsidRPr="00815617">
        <w:rPr>
          <w:rFonts w:hint="eastAsia"/>
          <w:sz w:val="24"/>
          <w:szCs w:val="28"/>
        </w:rPr>
        <w:t>联系宇</w:t>
      </w:r>
      <w:proofErr w:type="gramStart"/>
      <w:r w:rsidRPr="00815617">
        <w:rPr>
          <w:rFonts w:hint="eastAsia"/>
          <w:sz w:val="24"/>
          <w:szCs w:val="28"/>
        </w:rPr>
        <w:t>钰</w:t>
      </w:r>
      <w:proofErr w:type="gramEnd"/>
      <w:r w:rsidRPr="00815617">
        <w:rPr>
          <w:rFonts w:hint="eastAsia"/>
          <w:sz w:val="24"/>
          <w:szCs w:val="28"/>
        </w:rPr>
        <w:t>化工，希望宇</w:t>
      </w:r>
      <w:proofErr w:type="gramStart"/>
      <w:r w:rsidRPr="00815617">
        <w:rPr>
          <w:rFonts w:hint="eastAsia"/>
          <w:sz w:val="24"/>
          <w:szCs w:val="28"/>
        </w:rPr>
        <w:t>钰</w:t>
      </w:r>
      <w:proofErr w:type="gramEnd"/>
      <w:r w:rsidRPr="00815617">
        <w:rPr>
          <w:rFonts w:hint="eastAsia"/>
          <w:sz w:val="24"/>
          <w:szCs w:val="28"/>
        </w:rPr>
        <w:t>化工提供其生产所需的危险化学品。宇</w:t>
      </w:r>
      <w:proofErr w:type="gramStart"/>
      <w:r w:rsidRPr="00815617">
        <w:rPr>
          <w:rFonts w:hint="eastAsia"/>
          <w:sz w:val="24"/>
          <w:szCs w:val="28"/>
        </w:rPr>
        <w:t>钰</w:t>
      </w:r>
      <w:proofErr w:type="gramEnd"/>
      <w:r w:rsidRPr="00815617">
        <w:rPr>
          <w:rFonts w:hint="eastAsia"/>
          <w:sz w:val="24"/>
          <w:szCs w:val="28"/>
        </w:rPr>
        <w:t>化工于8月16日将异丙醇、</w:t>
      </w:r>
      <w:proofErr w:type="gramStart"/>
      <w:r w:rsidRPr="00815617">
        <w:rPr>
          <w:rFonts w:hint="eastAsia"/>
          <w:sz w:val="24"/>
          <w:szCs w:val="28"/>
        </w:rPr>
        <w:t>正丙脂</w:t>
      </w:r>
      <w:proofErr w:type="gramEnd"/>
      <w:r w:rsidRPr="00815617">
        <w:rPr>
          <w:rFonts w:hint="eastAsia"/>
          <w:sz w:val="24"/>
          <w:szCs w:val="28"/>
        </w:rPr>
        <w:t>、醋酸乙酯提供</w:t>
      </w:r>
      <w:proofErr w:type="gramStart"/>
      <w:r w:rsidRPr="00815617">
        <w:rPr>
          <w:rFonts w:hint="eastAsia"/>
          <w:sz w:val="24"/>
          <w:szCs w:val="28"/>
        </w:rPr>
        <w:t>给腾聚</w:t>
      </w:r>
      <w:proofErr w:type="gramEnd"/>
      <w:r w:rsidRPr="00815617">
        <w:rPr>
          <w:rFonts w:hint="eastAsia"/>
          <w:sz w:val="24"/>
          <w:szCs w:val="28"/>
        </w:rPr>
        <w:t>公司进行样品试验。</w:t>
      </w:r>
      <w:proofErr w:type="gramStart"/>
      <w:r w:rsidRPr="00815617">
        <w:rPr>
          <w:rFonts w:hint="eastAsia"/>
          <w:sz w:val="24"/>
          <w:szCs w:val="28"/>
        </w:rPr>
        <w:t>8月28日腾聚公司</w:t>
      </w:r>
      <w:proofErr w:type="gramEnd"/>
      <w:r w:rsidRPr="00815617">
        <w:rPr>
          <w:rFonts w:hint="eastAsia"/>
          <w:sz w:val="24"/>
          <w:szCs w:val="28"/>
        </w:rPr>
        <w:t>反馈样品合格，决定开始长期合作。双方约定</w:t>
      </w:r>
      <w:proofErr w:type="gramStart"/>
      <w:r w:rsidRPr="00815617">
        <w:rPr>
          <w:rFonts w:hint="eastAsia"/>
          <w:sz w:val="24"/>
          <w:szCs w:val="28"/>
        </w:rPr>
        <w:t>由腾聚公司</w:t>
      </w:r>
      <w:proofErr w:type="gramEnd"/>
      <w:r w:rsidRPr="00815617">
        <w:rPr>
          <w:rFonts w:hint="eastAsia"/>
          <w:sz w:val="24"/>
          <w:szCs w:val="28"/>
        </w:rPr>
        <w:t>向宇钰化工递交采购订单，宇</w:t>
      </w:r>
      <w:proofErr w:type="gramStart"/>
      <w:r w:rsidRPr="00815617">
        <w:rPr>
          <w:rFonts w:hint="eastAsia"/>
          <w:sz w:val="24"/>
          <w:szCs w:val="28"/>
        </w:rPr>
        <w:t>钰</w:t>
      </w:r>
      <w:proofErr w:type="gramEnd"/>
      <w:r w:rsidRPr="00815617">
        <w:rPr>
          <w:rFonts w:hint="eastAsia"/>
          <w:sz w:val="24"/>
          <w:szCs w:val="28"/>
        </w:rPr>
        <w:t>化工货物</w:t>
      </w:r>
      <w:proofErr w:type="gramStart"/>
      <w:r w:rsidRPr="00815617">
        <w:rPr>
          <w:rFonts w:hint="eastAsia"/>
          <w:sz w:val="24"/>
          <w:szCs w:val="28"/>
        </w:rPr>
        <w:t>送至腾聚公司</w:t>
      </w:r>
      <w:proofErr w:type="gramEnd"/>
      <w:r w:rsidRPr="00815617">
        <w:rPr>
          <w:rFonts w:hint="eastAsia"/>
          <w:sz w:val="24"/>
          <w:szCs w:val="28"/>
        </w:rPr>
        <w:t>后，</w:t>
      </w:r>
      <w:proofErr w:type="gramStart"/>
      <w:r w:rsidRPr="00815617">
        <w:rPr>
          <w:rFonts w:hint="eastAsia"/>
          <w:sz w:val="24"/>
          <w:szCs w:val="28"/>
        </w:rPr>
        <w:t>腾聚公司</w:t>
      </w:r>
      <w:proofErr w:type="gramEnd"/>
      <w:r w:rsidRPr="00815617">
        <w:rPr>
          <w:rFonts w:hint="eastAsia"/>
          <w:sz w:val="24"/>
          <w:szCs w:val="28"/>
        </w:rPr>
        <w:t>仓管员闵一辉在送货单签字确认，完成供货。整体供货依据</w:t>
      </w:r>
      <w:proofErr w:type="gramStart"/>
      <w:r w:rsidRPr="00815617">
        <w:rPr>
          <w:rFonts w:hint="eastAsia"/>
          <w:sz w:val="24"/>
          <w:szCs w:val="28"/>
        </w:rPr>
        <w:t>为腾聚公司</w:t>
      </w:r>
      <w:proofErr w:type="gramEnd"/>
      <w:r w:rsidRPr="00815617">
        <w:rPr>
          <w:rFonts w:hint="eastAsia"/>
          <w:sz w:val="24"/>
          <w:szCs w:val="28"/>
        </w:rPr>
        <w:t>的采购订单和</w:t>
      </w:r>
      <w:proofErr w:type="gramStart"/>
      <w:r w:rsidRPr="00815617">
        <w:rPr>
          <w:rFonts w:hint="eastAsia"/>
          <w:sz w:val="24"/>
          <w:szCs w:val="28"/>
        </w:rPr>
        <w:t>宇钰</w:t>
      </w:r>
      <w:proofErr w:type="gramEnd"/>
      <w:r w:rsidRPr="00815617">
        <w:rPr>
          <w:rFonts w:hint="eastAsia"/>
          <w:sz w:val="24"/>
          <w:szCs w:val="28"/>
        </w:rPr>
        <w:t>化工的送货单，除此以外双方公司未就危险化学品交易签订相应协议。</w:t>
      </w:r>
    </w:p>
    <w:p w14:paraId="0F37955C" w14:textId="77777777" w:rsidR="00815617" w:rsidRPr="00815617" w:rsidRDefault="00815617" w:rsidP="00815617">
      <w:pPr>
        <w:rPr>
          <w:rFonts w:hint="eastAsia"/>
          <w:sz w:val="24"/>
          <w:szCs w:val="28"/>
        </w:rPr>
      </w:pPr>
      <w:r w:rsidRPr="00815617">
        <w:rPr>
          <w:rFonts w:hint="eastAsia"/>
          <w:sz w:val="24"/>
          <w:szCs w:val="28"/>
        </w:rPr>
        <w:t>2024年1月，宇</w:t>
      </w:r>
      <w:proofErr w:type="gramStart"/>
      <w:r w:rsidRPr="00815617">
        <w:rPr>
          <w:rFonts w:hint="eastAsia"/>
          <w:sz w:val="24"/>
          <w:szCs w:val="28"/>
        </w:rPr>
        <w:t>钰</w:t>
      </w:r>
      <w:proofErr w:type="gramEnd"/>
      <w:r w:rsidRPr="00815617">
        <w:rPr>
          <w:rFonts w:hint="eastAsia"/>
          <w:sz w:val="24"/>
          <w:szCs w:val="28"/>
        </w:rPr>
        <w:t>化工</w:t>
      </w:r>
      <w:proofErr w:type="gramStart"/>
      <w:r w:rsidRPr="00815617">
        <w:rPr>
          <w:rFonts w:hint="eastAsia"/>
          <w:sz w:val="24"/>
          <w:szCs w:val="28"/>
        </w:rPr>
        <w:t>与宏腾公司</w:t>
      </w:r>
      <w:proofErr w:type="gramEnd"/>
      <w:r w:rsidRPr="00815617">
        <w:rPr>
          <w:rFonts w:hint="eastAsia"/>
          <w:sz w:val="24"/>
          <w:szCs w:val="28"/>
        </w:rPr>
        <w:t>签订《运输合同》，合同约定运输的货物为经营性危险货物3类易燃液体，运输人员及车辆</w:t>
      </w:r>
      <w:proofErr w:type="gramStart"/>
      <w:r w:rsidRPr="00815617">
        <w:rPr>
          <w:rFonts w:hint="eastAsia"/>
          <w:sz w:val="24"/>
          <w:szCs w:val="28"/>
        </w:rPr>
        <w:t>由宏腾公司</w:t>
      </w:r>
      <w:proofErr w:type="gramEnd"/>
      <w:r w:rsidRPr="00815617">
        <w:rPr>
          <w:rFonts w:hint="eastAsia"/>
          <w:sz w:val="24"/>
          <w:szCs w:val="28"/>
        </w:rPr>
        <w:t>提供，合同期限一年。</w:t>
      </w:r>
    </w:p>
    <w:p w14:paraId="6269A3E4" w14:textId="2F8CC0A3" w:rsidR="00815617" w:rsidRPr="00815617" w:rsidRDefault="00815617" w:rsidP="00815617">
      <w:pPr>
        <w:rPr>
          <w:rFonts w:hint="eastAsia"/>
          <w:sz w:val="24"/>
          <w:szCs w:val="28"/>
        </w:rPr>
      </w:pPr>
      <w:r w:rsidRPr="00815617">
        <w:rPr>
          <w:rFonts w:hint="eastAsia"/>
          <w:sz w:val="24"/>
          <w:szCs w:val="28"/>
        </w:rPr>
        <w:lastRenderedPageBreak/>
        <w:drawing>
          <wp:inline distT="0" distB="0" distL="0" distR="0" wp14:anchorId="382D5BF0" wp14:editId="6F9E8622">
            <wp:extent cx="4305300" cy="1668780"/>
            <wp:effectExtent l="0" t="0" r="0" b="7620"/>
            <wp:docPr id="15279645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1668780"/>
                    </a:xfrm>
                    <a:prstGeom prst="rect">
                      <a:avLst/>
                    </a:prstGeom>
                    <a:noFill/>
                    <a:ln>
                      <a:noFill/>
                    </a:ln>
                  </pic:spPr>
                </pic:pic>
              </a:graphicData>
            </a:graphic>
          </wp:inline>
        </w:drawing>
      </w:r>
      <w:r w:rsidRPr="00815617">
        <w:rPr>
          <w:rFonts w:hint="eastAsia"/>
          <w:sz w:val="24"/>
          <w:szCs w:val="28"/>
        </w:rPr>
        <w:t>经调查询问，涉</w:t>
      </w:r>
      <w:proofErr w:type="gramStart"/>
      <w:r w:rsidRPr="00815617">
        <w:rPr>
          <w:rFonts w:hint="eastAsia"/>
          <w:sz w:val="24"/>
          <w:szCs w:val="28"/>
        </w:rPr>
        <w:t>事危险</w:t>
      </w:r>
      <w:proofErr w:type="gramEnd"/>
      <w:r w:rsidRPr="00815617">
        <w:rPr>
          <w:rFonts w:hint="eastAsia"/>
          <w:sz w:val="24"/>
          <w:szCs w:val="28"/>
        </w:rPr>
        <w:t>化学品整体供货流程见下图：</w:t>
      </w:r>
    </w:p>
    <w:p w14:paraId="09C147E2" w14:textId="034B93B4" w:rsidR="00815617" w:rsidRPr="00815617" w:rsidRDefault="00815617" w:rsidP="00815617">
      <w:pPr>
        <w:rPr>
          <w:rFonts w:hint="eastAsia"/>
          <w:sz w:val="24"/>
          <w:szCs w:val="28"/>
        </w:rPr>
      </w:pPr>
      <w:r w:rsidRPr="00815617">
        <w:rPr>
          <w:rFonts w:hint="eastAsia"/>
          <w:sz w:val="24"/>
          <w:szCs w:val="28"/>
        </w:rPr>
        <w:drawing>
          <wp:inline distT="0" distB="0" distL="0" distR="0" wp14:anchorId="3F2CDFBA" wp14:editId="33529C86">
            <wp:extent cx="861060" cy="266700"/>
            <wp:effectExtent l="0" t="0" r="0" b="0"/>
            <wp:docPr id="15567846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266700"/>
                    </a:xfrm>
                    <a:prstGeom prst="rect">
                      <a:avLst/>
                    </a:prstGeom>
                    <a:noFill/>
                    <a:ln>
                      <a:noFill/>
                    </a:ln>
                  </pic:spPr>
                </pic:pic>
              </a:graphicData>
            </a:graphic>
          </wp:inline>
        </w:drawing>
      </w:r>
      <w:r w:rsidRPr="00815617">
        <w:rPr>
          <w:rFonts w:hint="eastAsia"/>
          <w:sz w:val="24"/>
          <w:szCs w:val="28"/>
        </w:rPr>
        <w:t> </w:t>
      </w:r>
    </w:p>
    <w:p w14:paraId="56EF6BB6" w14:textId="77777777" w:rsidR="00815617" w:rsidRPr="00815617" w:rsidRDefault="00815617" w:rsidP="00815617">
      <w:pPr>
        <w:rPr>
          <w:rFonts w:hint="eastAsia"/>
          <w:sz w:val="24"/>
          <w:szCs w:val="28"/>
        </w:rPr>
      </w:pPr>
      <w:r w:rsidRPr="00815617">
        <w:rPr>
          <w:rFonts w:hint="eastAsia"/>
          <w:sz w:val="24"/>
          <w:szCs w:val="28"/>
        </w:rPr>
        <w:t> </w:t>
      </w:r>
    </w:p>
    <w:p w14:paraId="3A041150" w14:textId="77777777" w:rsidR="00815617" w:rsidRPr="00815617" w:rsidRDefault="00815617" w:rsidP="00815617">
      <w:pPr>
        <w:rPr>
          <w:rFonts w:hint="eastAsia"/>
          <w:sz w:val="24"/>
          <w:szCs w:val="28"/>
        </w:rPr>
      </w:pPr>
      <w:r w:rsidRPr="00815617">
        <w:rPr>
          <w:rFonts w:hint="eastAsia"/>
          <w:sz w:val="24"/>
          <w:szCs w:val="28"/>
        </w:rPr>
        <w:t> </w:t>
      </w:r>
    </w:p>
    <w:p w14:paraId="49190EFE" w14:textId="2F072369" w:rsidR="00815617" w:rsidRPr="00815617" w:rsidRDefault="00815617" w:rsidP="00815617">
      <w:pPr>
        <w:rPr>
          <w:rFonts w:hint="eastAsia"/>
          <w:sz w:val="24"/>
          <w:szCs w:val="28"/>
        </w:rPr>
      </w:pPr>
      <w:r w:rsidRPr="00815617">
        <w:rPr>
          <w:rFonts w:hint="eastAsia"/>
          <w:sz w:val="24"/>
          <w:szCs w:val="28"/>
        </w:rPr>
        <w:drawing>
          <wp:inline distT="0" distB="0" distL="0" distR="0" wp14:anchorId="378FBEBC" wp14:editId="4073A17E">
            <wp:extent cx="807720" cy="320040"/>
            <wp:effectExtent l="0" t="0" r="0" b="3810"/>
            <wp:docPr id="1323193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720" cy="320040"/>
                    </a:xfrm>
                    <a:prstGeom prst="rect">
                      <a:avLst/>
                    </a:prstGeom>
                    <a:noFill/>
                    <a:ln>
                      <a:noFill/>
                    </a:ln>
                  </pic:spPr>
                </pic:pic>
              </a:graphicData>
            </a:graphic>
          </wp:inline>
        </w:drawing>
      </w:r>
      <w:r w:rsidRPr="00815617">
        <w:rPr>
          <w:rFonts w:hint="eastAsia"/>
          <w:sz w:val="24"/>
          <w:szCs w:val="28"/>
        </w:rPr>
        <w:t> </w:t>
      </w:r>
    </w:p>
    <w:p w14:paraId="6160F373" w14:textId="49607150" w:rsidR="00815617" w:rsidRPr="00815617" w:rsidRDefault="00815617" w:rsidP="00815617">
      <w:pPr>
        <w:rPr>
          <w:rFonts w:hint="eastAsia"/>
          <w:sz w:val="24"/>
          <w:szCs w:val="28"/>
        </w:rPr>
      </w:pPr>
      <w:r w:rsidRPr="00815617">
        <w:rPr>
          <w:rFonts w:hint="eastAsia"/>
          <w:sz w:val="24"/>
          <w:szCs w:val="28"/>
        </w:rPr>
        <w:drawing>
          <wp:inline distT="0" distB="0" distL="0" distR="0" wp14:anchorId="2094F5CF" wp14:editId="0A35B4A9">
            <wp:extent cx="4762500" cy="198120"/>
            <wp:effectExtent l="0" t="0" r="0" b="0"/>
            <wp:docPr id="13629571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98120"/>
                    </a:xfrm>
                    <a:prstGeom prst="rect">
                      <a:avLst/>
                    </a:prstGeom>
                    <a:noFill/>
                    <a:ln>
                      <a:noFill/>
                    </a:ln>
                  </pic:spPr>
                </pic:pic>
              </a:graphicData>
            </a:graphic>
          </wp:inline>
        </w:drawing>
      </w:r>
      <w:r w:rsidRPr="00815617">
        <w:rPr>
          <w:rFonts w:hint="eastAsia"/>
          <w:sz w:val="24"/>
          <w:szCs w:val="28"/>
        </w:rPr>
        <w:t> </w:t>
      </w:r>
    </w:p>
    <w:p w14:paraId="5F686010" w14:textId="77777777" w:rsidR="00815617" w:rsidRPr="00815617" w:rsidRDefault="00815617" w:rsidP="00815617">
      <w:pPr>
        <w:rPr>
          <w:rFonts w:hint="eastAsia"/>
          <w:sz w:val="24"/>
          <w:szCs w:val="28"/>
        </w:rPr>
      </w:pPr>
      <w:proofErr w:type="gramStart"/>
      <w:r w:rsidRPr="00815617">
        <w:rPr>
          <w:rFonts w:hint="eastAsia"/>
          <w:sz w:val="24"/>
          <w:szCs w:val="28"/>
        </w:rPr>
        <w:t>腾聚公司</w:t>
      </w:r>
      <w:proofErr w:type="gramEnd"/>
      <w:r w:rsidRPr="00815617">
        <w:rPr>
          <w:rFonts w:hint="eastAsia"/>
          <w:sz w:val="24"/>
          <w:szCs w:val="28"/>
        </w:rPr>
        <w:t>向宇钰化工递交危险化学品采购订单，宇</w:t>
      </w:r>
      <w:proofErr w:type="gramStart"/>
      <w:r w:rsidRPr="00815617">
        <w:rPr>
          <w:rFonts w:hint="eastAsia"/>
          <w:sz w:val="24"/>
          <w:szCs w:val="28"/>
        </w:rPr>
        <w:t>钰</w:t>
      </w:r>
      <w:proofErr w:type="gramEnd"/>
      <w:r w:rsidRPr="00815617">
        <w:rPr>
          <w:rFonts w:hint="eastAsia"/>
          <w:sz w:val="24"/>
          <w:szCs w:val="28"/>
        </w:rPr>
        <w:t>化工</w:t>
      </w:r>
      <w:proofErr w:type="gramStart"/>
      <w:r w:rsidRPr="00815617">
        <w:rPr>
          <w:rFonts w:hint="eastAsia"/>
          <w:sz w:val="24"/>
          <w:szCs w:val="28"/>
        </w:rPr>
        <w:t>根据腾聚公司</w:t>
      </w:r>
      <w:proofErr w:type="gramEnd"/>
      <w:r w:rsidRPr="00815617">
        <w:rPr>
          <w:rFonts w:hint="eastAsia"/>
          <w:sz w:val="24"/>
          <w:szCs w:val="28"/>
        </w:rPr>
        <w:t>需求将货物运单通过</w:t>
      </w:r>
      <w:proofErr w:type="gramStart"/>
      <w:r w:rsidRPr="00815617">
        <w:rPr>
          <w:rFonts w:hint="eastAsia"/>
          <w:sz w:val="24"/>
          <w:szCs w:val="28"/>
        </w:rPr>
        <w:t>微信发至宏腾</w:t>
      </w:r>
      <w:proofErr w:type="gramEnd"/>
      <w:r w:rsidRPr="00815617">
        <w:rPr>
          <w:rFonts w:hint="eastAsia"/>
          <w:sz w:val="24"/>
          <w:szCs w:val="28"/>
        </w:rPr>
        <w:t>公司业务员，同时宇</w:t>
      </w:r>
      <w:proofErr w:type="gramStart"/>
      <w:r w:rsidRPr="00815617">
        <w:rPr>
          <w:rFonts w:hint="eastAsia"/>
          <w:sz w:val="24"/>
          <w:szCs w:val="28"/>
        </w:rPr>
        <w:t>钰</w:t>
      </w:r>
      <w:proofErr w:type="gramEnd"/>
      <w:r w:rsidRPr="00815617">
        <w:rPr>
          <w:rFonts w:hint="eastAsia"/>
          <w:sz w:val="24"/>
          <w:szCs w:val="28"/>
        </w:rPr>
        <w:t>化工联系</w:t>
      </w:r>
      <w:proofErr w:type="gramStart"/>
      <w:r w:rsidRPr="00815617">
        <w:rPr>
          <w:rFonts w:hint="eastAsia"/>
          <w:sz w:val="24"/>
          <w:szCs w:val="28"/>
        </w:rPr>
        <w:t>鑫</w:t>
      </w:r>
      <w:proofErr w:type="gramEnd"/>
      <w:r w:rsidRPr="00815617">
        <w:rPr>
          <w:rFonts w:hint="eastAsia"/>
          <w:sz w:val="24"/>
          <w:szCs w:val="28"/>
        </w:rPr>
        <w:t>洋公司仓库主管，告知其发货内容和</w:t>
      </w:r>
      <w:proofErr w:type="gramStart"/>
      <w:r w:rsidRPr="00815617">
        <w:rPr>
          <w:rFonts w:hint="eastAsia"/>
          <w:sz w:val="24"/>
          <w:szCs w:val="28"/>
        </w:rPr>
        <w:t>宏腾</w:t>
      </w:r>
      <w:proofErr w:type="gramEnd"/>
      <w:r w:rsidRPr="00815617">
        <w:rPr>
          <w:rFonts w:hint="eastAsia"/>
          <w:sz w:val="24"/>
          <w:szCs w:val="28"/>
        </w:rPr>
        <w:t>公司的运输车辆信息。</w:t>
      </w:r>
      <w:proofErr w:type="gramStart"/>
      <w:r w:rsidRPr="00815617">
        <w:rPr>
          <w:rFonts w:hint="eastAsia"/>
          <w:sz w:val="24"/>
          <w:szCs w:val="28"/>
        </w:rPr>
        <w:t>宏腾公司</w:t>
      </w:r>
      <w:proofErr w:type="gramEnd"/>
      <w:r w:rsidRPr="00815617">
        <w:rPr>
          <w:rFonts w:hint="eastAsia"/>
          <w:sz w:val="24"/>
          <w:szCs w:val="28"/>
        </w:rPr>
        <w:t>安排车辆至</w:t>
      </w:r>
      <w:proofErr w:type="gramStart"/>
      <w:r w:rsidRPr="00815617">
        <w:rPr>
          <w:rFonts w:hint="eastAsia"/>
          <w:sz w:val="24"/>
          <w:szCs w:val="28"/>
        </w:rPr>
        <w:t>鑫</w:t>
      </w:r>
      <w:proofErr w:type="gramEnd"/>
      <w:r w:rsidRPr="00815617">
        <w:rPr>
          <w:rFonts w:hint="eastAsia"/>
          <w:sz w:val="24"/>
          <w:szCs w:val="28"/>
        </w:rPr>
        <w:t>洋公司装货，再运输</w:t>
      </w:r>
      <w:proofErr w:type="gramStart"/>
      <w:r w:rsidRPr="00815617">
        <w:rPr>
          <w:rFonts w:hint="eastAsia"/>
          <w:sz w:val="24"/>
          <w:szCs w:val="28"/>
        </w:rPr>
        <w:t>至腾聚</w:t>
      </w:r>
      <w:proofErr w:type="gramEnd"/>
      <w:r w:rsidRPr="00815617">
        <w:rPr>
          <w:rFonts w:hint="eastAsia"/>
          <w:sz w:val="24"/>
          <w:szCs w:val="28"/>
        </w:rPr>
        <w:t>公司，</w:t>
      </w:r>
      <w:proofErr w:type="gramStart"/>
      <w:r w:rsidRPr="00815617">
        <w:rPr>
          <w:rFonts w:hint="eastAsia"/>
          <w:sz w:val="24"/>
          <w:szCs w:val="28"/>
        </w:rPr>
        <w:t>经腾聚</w:t>
      </w:r>
      <w:proofErr w:type="gramEnd"/>
      <w:r w:rsidRPr="00815617">
        <w:rPr>
          <w:rFonts w:hint="eastAsia"/>
          <w:sz w:val="24"/>
          <w:szCs w:val="28"/>
        </w:rPr>
        <w:t>公司仓管员闵一辉在送货单上签字确认后，再将此前使用完的危化品空桶装车运送至</w:t>
      </w:r>
      <w:proofErr w:type="gramStart"/>
      <w:r w:rsidRPr="00815617">
        <w:rPr>
          <w:rFonts w:hint="eastAsia"/>
          <w:sz w:val="24"/>
          <w:szCs w:val="28"/>
        </w:rPr>
        <w:t>鑫</w:t>
      </w:r>
      <w:proofErr w:type="gramEnd"/>
      <w:r w:rsidRPr="00815617">
        <w:rPr>
          <w:rFonts w:hint="eastAsia"/>
          <w:sz w:val="24"/>
          <w:szCs w:val="28"/>
        </w:rPr>
        <w:t>洋公司，至此整个订货配送流程结束。</w:t>
      </w:r>
    </w:p>
    <w:p w14:paraId="423A251F" w14:textId="77777777" w:rsidR="00815617" w:rsidRPr="00815617" w:rsidRDefault="00815617" w:rsidP="00815617">
      <w:pPr>
        <w:rPr>
          <w:rFonts w:hint="eastAsia"/>
          <w:sz w:val="24"/>
          <w:szCs w:val="28"/>
        </w:rPr>
      </w:pPr>
      <w:bookmarkStart w:id="5" w:name="_Toc187760937"/>
      <w:bookmarkEnd w:id="5"/>
      <w:r w:rsidRPr="00815617">
        <w:rPr>
          <w:rFonts w:hint="eastAsia"/>
          <w:b/>
          <w:bCs/>
          <w:sz w:val="24"/>
          <w:szCs w:val="28"/>
        </w:rPr>
        <w:t>（五）事故发生单位安全管理情况</w:t>
      </w:r>
    </w:p>
    <w:p w14:paraId="4BAEF1E6" w14:textId="77777777" w:rsidR="00815617" w:rsidRPr="00815617" w:rsidRDefault="00815617" w:rsidP="00815617">
      <w:pPr>
        <w:rPr>
          <w:rFonts w:hint="eastAsia"/>
          <w:sz w:val="24"/>
          <w:szCs w:val="28"/>
        </w:rPr>
      </w:pPr>
      <w:proofErr w:type="gramStart"/>
      <w:r w:rsidRPr="00815617">
        <w:rPr>
          <w:rFonts w:hint="eastAsia"/>
          <w:sz w:val="24"/>
          <w:szCs w:val="28"/>
        </w:rPr>
        <w:t>腾聚公司</w:t>
      </w:r>
      <w:proofErr w:type="gramEnd"/>
      <w:r w:rsidRPr="00815617">
        <w:rPr>
          <w:rFonts w:hint="eastAsia"/>
          <w:sz w:val="24"/>
          <w:szCs w:val="28"/>
        </w:rPr>
        <w:t>建立了基本的安全生产管理制度，设置了安全生产管理机构，但在人员管理和危险化学品管理方面存在诸多隐患。</w:t>
      </w:r>
      <w:r w:rsidRPr="00815617">
        <w:rPr>
          <w:rFonts w:hint="eastAsia"/>
          <w:b/>
          <w:bCs/>
          <w:sz w:val="24"/>
          <w:szCs w:val="28"/>
        </w:rPr>
        <w:t>一是安全管理人员缺位，安全培训落实不到位。</w:t>
      </w:r>
      <w:r w:rsidRPr="00815617">
        <w:rPr>
          <w:rFonts w:hint="eastAsia"/>
          <w:sz w:val="24"/>
          <w:szCs w:val="28"/>
        </w:rPr>
        <w:t>该公司虽设置了安全生产管理机构，但实际生产过程中未明确专门或兼职人员负责安全生产管理；同时对员工教育培训流于形式，危险化学品从业人员未经培训考核合格上岗作业。</w:t>
      </w:r>
      <w:r w:rsidRPr="00815617">
        <w:rPr>
          <w:rFonts w:hint="eastAsia"/>
          <w:b/>
          <w:bCs/>
          <w:sz w:val="24"/>
          <w:szCs w:val="28"/>
        </w:rPr>
        <w:t>二是危险化学品管理制度缺失，隐患问题突出。</w:t>
      </w:r>
      <w:r w:rsidRPr="00815617">
        <w:rPr>
          <w:rFonts w:hint="eastAsia"/>
          <w:sz w:val="24"/>
          <w:szCs w:val="28"/>
        </w:rPr>
        <w:t>该公司为使用危险化学品从事生产改建的配套仓库未经</w:t>
      </w:r>
      <w:r w:rsidRPr="00815617">
        <w:rPr>
          <w:sz w:val="24"/>
          <w:szCs w:val="28"/>
        </w:rPr>
        <w:t>具备相应资质、能力的机</w:t>
      </w:r>
      <w:r w:rsidRPr="00815617">
        <w:rPr>
          <w:sz w:val="24"/>
          <w:szCs w:val="28"/>
        </w:rPr>
        <w:lastRenderedPageBreak/>
        <w:t>构进行安全评价和安全设施设计，</w:t>
      </w:r>
      <w:r w:rsidRPr="00815617">
        <w:rPr>
          <w:rFonts w:hint="eastAsia"/>
          <w:sz w:val="24"/>
          <w:szCs w:val="28"/>
        </w:rPr>
        <w:t>未</w:t>
      </w:r>
      <w:r w:rsidRPr="00815617">
        <w:rPr>
          <w:sz w:val="24"/>
          <w:szCs w:val="28"/>
        </w:rPr>
        <w:t>组织竣工验收</w:t>
      </w:r>
      <w:r w:rsidRPr="00815617">
        <w:rPr>
          <w:rFonts w:hint="eastAsia"/>
          <w:sz w:val="24"/>
          <w:szCs w:val="28"/>
        </w:rPr>
        <w:t>，未向属地政府备案，未设置</w:t>
      </w:r>
      <w:proofErr w:type="gramStart"/>
      <w:r w:rsidRPr="00815617">
        <w:rPr>
          <w:rFonts w:hint="eastAsia"/>
          <w:sz w:val="24"/>
          <w:szCs w:val="28"/>
        </w:rPr>
        <w:t>静电导除等</w:t>
      </w:r>
      <w:proofErr w:type="gramEnd"/>
      <w:r w:rsidRPr="00815617">
        <w:rPr>
          <w:rFonts w:hint="eastAsia"/>
          <w:sz w:val="24"/>
          <w:szCs w:val="28"/>
        </w:rPr>
        <w:t>相应安全防护措施，未及时记录危险化学品的领用情况、未对危险化学品进行使用申报。</w:t>
      </w:r>
    </w:p>
    <w:p w14:paraId="1182E404" w14:textId="77777777" w:rsidR="00815617" w:rsidRPr="00815617" w:rsidRDefault="00815617" w:rsidP="00815617">
      <w:pPr>
        <w:rPr>
          <w:rFonts w:hint="eastAsia"/>
          <w:sz w:val="24"/>
          <w:szCs w:val="28"/>
        </w:rPr>
      </w:pPr>
      <w:r w:rsidRPr="00815617">
        <w:rPr>
          <w:rFonts w:hint="eastAsia"/>
          <w:sz w:val="24"/>
          <w:szCs w:val="28"/>
        </w:rPr>
        <w:t>斯宁物业未建立公司安全生产管理制度，虽然该公司</w:t>
      </w:r>
      <w:proofErr w:type="gramStart"/>
      <w:r w:rsidRPr="00815617">
        <w:rPr>
          <w:rFonts w:hint="eastAsia"/>
          <w:sz w:val="24"/>
          <w:szCs w:val="28"/>
        </w:rPr>
        <w:t>与腾聚公司</w:t>
      </w:r>
      <w:proofErr w:type="gramEnd"/>
      <w:r w:rsidRPr="00815617">
        <w:rPr>
          <w:rFonts w:hint="eastAsia"/>
          <w:sz w:val="24"/>
          <w:szCs w:val="28"/>
        </w:rPr>
        <w:t>签订了《厂房租赁合同》和《安全管理协议书》，但在实际生产经营过程中，斯宁公司未落实对租户的安全生产统一协调管理职责，也未对下属租户定期开展安全检查，及时消除事故隐患。</w:t>
      </w:r>
    </w:p>
    <w:p w14:paraId="657230A9" w14:textId="77777777" w:rsidR="00815617" w:rsidRPr="00815617" w:rsidRDefault="00815617" w:rsidP="00815617">
      <w:pPr>
        <w:rPr>
          <w:rFonts w:hint="eastAsia"/>
          <w:sz w:val="24"/>
          <w:szCs w:val="28"/>
        </w:rPr>
      </w:pPr>
      <w:bookmarkStart w:id="6" w:name="_Toc187760938"/>
      <w:bookmarkEnd w:id="6"/>
      <w:r w:rsidRPr="00815617">
        <w:rPr>
          <w:rFonts w:hint="eastAsia"/>
          <w:b/>
          <w:bCs/>
          <w:sz w:val="24"/>
          <w:szCs w:val="28"/>
        </w:rPr>
        <w:t>（六）相关属地监管情况</w:t>
      </w:r>
    </w:p>
    <w:p w14:paraId="68C1C0F9" w14:textId="77777777" w:rsidR="00815617" w:rsidRPr="00815617" w:rsidRDefault="00815617" w:rsidP="00815617">
      <w:pPr>
        <w:rPr>
          <w:rFonts w:hint="eastAsia"/>
          <w:sz w:val="24"/>
          <w:szCs w:val="28"/>
        </w:rPr>
      </w:pPr>
      <w:r w:rsidRPr="00815617">
        <w:rPr>
          <w:rFonts w:hint="eastAsia"/>
          <w:sz w:val="24"/>
          <w:szCs w:val="28"/>
        </w:rPr>
        <w:t>叶</w:t>
      </w:r>
      <w:proofErr w:type="gramStart"/>
      <w:r w:rsidRPr="00815617">
        <w:rPr>
          <w:rFonts w:hint="eastAsia"/>
          <w:sz w:val="24"/>
          <w:szCs w:val="28"/>
        </w:rPr>
        <w:t>榭</w:t>
      </w:r>
      <w:proofErr w:type="gramEnd"/>
      <w:r w:rsidRPr="00815617">
        <w:rPr>
          <w:rFonts w:hint="eastAsia"/>
          <w:sz w:val="24"/>
          <w:szCs w:val="28"/>
        </w:rPr>
        <w:t>镇党委政府通过召开专题会议，研究部署辖区内安全生产和消防安全工作，制定相关工作要求，由党政班子成员带队开展督导检查。</w:t>
      </w:r>
      <w:proofErr w:type="gramStart"/>
      <w:r w:rsidRPr="00815617">
        <w:rPr>
          <w:rFonts w:hint="eastAsia"/>
          <w:sz w:val="24"/>
          <w:szCs w:val="28"/>
        </w:rPr>
        <w:t>腾聚公司</w:t>
      </w:r>
      <w:proofErr w:type="gramEnd"/>
      <w:r w:rsidRPr="00815617">
        <w:rPr>
          <w:rFonts w:hint="eastAsia"/>
          <w:sz w:val="24"/>
          <w:szCs w:val="28"/>
        </w:rPr>
        <w:t>被列入叶</w:t>
      </w:r>
      <w:proofErr w:type="gramStart"/>
      <w:r w:rsidRPr="00815617">
        <w:rPr>
          <w:rFonts w:hint="eastAsia"/>
          <w:sz w:val="24"/>
          <w:szCs w:val="28"/>
        </w:rPr>
        <w:t>榭</w:t>
      </w:r>
      <w:proofErr w:type="gramEnd"/>
      <w:r w:rsidRPr="00815617">
        <w:rPr>
          <w:rFonts w:hint="eastAsia"/>
          <w:sz w:val="24"/>
          <w:szCs w:val="28"/>
        </w:rPr>
        <w:t>镇2024年度安全生产监督计划，查见2次检查记录。但是根据区委区政府关于</w:t>
      </w:r>
      <w:proofErr w:type="gramStart"/>
      <w:r w:rsidRPr="00815617">
        <w:rPr>
          <w:rFonts w:hint="eastAsia"/>
          <w:sz w:val="24"/>
          <w:szCs w:val="28"/>
        </w:rPr>
        <w:t>治本攻坚</w:t>
      </w:r>
      <w:proofErr w:type="gramEnd"/>
      <w:r w:rsidRPr="00815617">
        <w:rPr>
          <w:rFonts w:hint="eastAsia"/>
          <w:sz w:val="24"/>
          <w:szCs w:val="28"/>
        </w:rPr>
        <w:t>三年行动和厂房仓库安全专项整治工作的部署，叶</w:t>
      </w:r>
      <w:proofErr w:type="gramStart"/>
      <w:r w:rsidRPr="00815617">
        <w:rPr>
          <w:rFonts w:hint="eastAsia"/>
          <w:sz w:val="24"/>
          <w:szCs w:val="28"/>
        </w:rPr>
        <w:t>榭</w:t>
      </w:r>
      <w:proofErr w:type="gramEnd"/>
      <w:r w:rsidRPr="00815617">
        <w:rPr>
          <w:rFonts w:hint="eastAsia"/>
          <w:sz w:val="24"/>
          <w:szCs w:val="28"/>
        </w:rPr>
        <w:t>镇在加强厂房仓库安全生产行政检查、现场处置，及时处理移交发现的违法行为、重大事故隐患线索等方面还存在工作不足，责任传导不到位。</w:t>
      </w:r>
    </w:p>
    <w:p w14:paraId="6C14FAC7" w14:textId="77777777" w:rsidR="00815617" w:rsidRPr="00815617" w:rsidRDefault="00815617" w:rsidP="00815617">
      <w:pPr>
        <w:rPr>
          <w:rFonts w:hint="eastAsia"/>
          <w:sz w:val="24"/>
          <w:szCs w:val="28"/>
        </w:rPr>
      </w:pPr>
      <w:r w:rsidRPr="00815617">
        <w:rPr>
          <w:rFonts w:hint="eastAsia"/>
          <w:sz w:val="24"/>
          <w:szCs w:val="28"/>
        </w:rPr>
        <w:t>2024年9月6日，镇应急管理中心检查人员</w:t>
      </w:r>
      <w:proofErr w:type="gramStart"/>
      <w:r w:rsidRPr="00815617">
        <w:rPr>
          <w:rFonts w:hint="eastAsia"/>
          <w:sz w:val="24"/>
          <w:szCs w:val="28"/>
        </w:rPr>
        <w:t>对腾聚</w:t>
      </w:r>
      <w:proofErr w:type="gramEnd"/>
      <w:r w:rsidRPr="00815617">
        <w:rPr>
          <w:rFonts w:hint="eastAsia"/>
          <w:sz w:val="24"/>
          <w:szCs w:val="28"/>
        </w:rPr>
        <w:t>公司开展安全检查，共检查12项内容，发现存在“未查见该公司与房东签订的安全管理协议”、“未落实排查治理情况”和“未查见安全生产责任制、操作规程”三项问题，责令其限期整改。但是没有</w:t>
      </w:r>
      <w:proofErr w:type="gramStart"/>
      <w:r w:rsidRPr="00815617">
        <w:rPr>
          <w:rFonts w:hint="eastAsia"/>
          <w:sz w:val="24"/>
          <w:szCs w:val="28"/>
        </w:rPr>
        <w:t>发现腾聚公司</w:t>
      </w:r>
      <w:proofErr w:type="gramEnd"/>
      <w:r w:rsidRPr="00815617">
        <w:rPr>
          <w:rFonts w:hint="eastAsia"/>
          <w:sz w:val="24"/>
          <w:szCs w:val="28"/>
        </w:rPr>
        <w:t>违规存放危险化学品的情况，反映出检查人员风险隐患辨识能力欠缺。</w:t>
      </w:r>
    </w:p>
    <w:p w14:paraId="7BE59AD4" w14:textId="77777777" w:rsidR="00815617" w:rsidRPr="00815617" w:rsidRDefault="00815617" w:rsidP="00815617">
      <w:pPr>
        <w:rPr>
          <w:rFonts w:hint="eastAsia"/>
          <w:sz w:val="24"/>
          <w:szCs w:val="28"/>
        </w:rPr>
      </w:pPr>
      <w:r w:rsidRPr="00815617">
        <w:rPr>
          <w:rFonts w:hint="eastAsia"/>
          <w:sz w:val="24"/>
          <w:szCs w:val="28"/>
        </w:rPr>
        <w:t>叶</w:t>
      </w:r>
      <w:proofErr w:type="gramStart"/>
      <w:r w:rsidRPr="00815617">
        <w:rPr>
          <w:rFonts w:hint="eastAsia"/>
          <w:sz w:val="24"/>
          <w:szCs w:val="28"/>
        </w:rPr>
        <w:t>榭</w:t>
      </w:r>
      <w:proofErr w:type="gramEnd"/>
      <w:r w:rsidRPr="00815617">
        <w:rPr>
          <w:rFonts w:hint="eastAsia"/>
          <w:sz w:val="24"/>
          <w:szCs w:val="28"/>
        </w:rPr>
        <w:t>投资公司作为叶</w:t>
      </w:r>
      <w:proofErr w:type="gramStart"/>
      <w:r w:rsidRPr="00815617">
        <w:rPr>
          <w:rFonts w:hint="eastAsia"/>
          <w:sz w:val="24"/>
          <w:szCs w:val="28"/>
        </w:rPr>
        <w:t>榭</w:t>
      </w:r>
      <w:proofErr w:type="gramEnd"/>
      <w:r w:rsidRPr="00815617">
        <w:rPr>
          <w:rFonts w:hint="eastAsia"/>
          <w:sz w:val="24"/>
          <w:szCs w:val="28"/>
        </w:rPr>
        <w:t>镇工业区的管理公司，对</w:t>
      </w:r>
      <w:proofErr w:type="gramStart"/>
      <w:r w:rsidRPr="00815617">
        <w:rPr>
          <w:rFonts w:hint="eastAsia"/>
          <w:sz w:val="24"/>
          <w:szCs w:val="28"/>
        </w:rPr>
        <w:t>包括腾聚公司</w:t>
      </w:r>
      <w:proofErr w:type="gramEnd"/>
      <w:r w:rsidRPr="00815617">
        <w:rPr>
          <w:rFonts w:hint="eastAsia"/>
          <w:sz w:val="24"/>
          <w:szCs w:val="28"/>
        </w:rPr>
        <w:t>在内的辖区企业开展管理与服务，承担安全隐患排查和发现的职能。经核查，叶</w:t>
      </w:r>
      <w:proofErr w:type="gramStart"/>
      <w:r w:rsidRPr="00815617">
        <w:rPr>
          <w:rFonts w:hint="eastAsia"/>
          <w:sz w:val="24"/>
          <w:szCs w:val="28"/>
        </w:rPr>
        <w:t>榭</w:t>
      </w:r>
      <w:proofErr w:type="gramEnd"/>
      <w:r w:rsidRPr="00815617">
        <w:rPr>
          <w:rFonts w:hint="eastAsia"/>
          <w:sz w:val="24"/>
          <w:szCs w:val="28"/>
        </w:rPr>
        <w:t>投资公司</w:t>
      </w:r>
      <w:proofErr w:type="gramStart"/>
      <w:r w:rsidRPr="00815617">
        <w:rPr>
          <w:rFonts w:hint="eastAsia"/>
          <w:sz w:val="24"/>
          <w:szCs w:val="28"/>
        </w:rPr>
        <w:t>与腾聚公司</w:t>
      </w:r>
      <w:proofErr w:type="gramEnd"/>
      <w:r w:rsidRPr="00815617">
        <w:rPr>
          <w:rFonts w:hint="eastAsia"/>
          <w:sz w:val="24"/>
          <w:szCs w:val="28"/>
        </w:rPr>
        <w:t>签订了《2024年度安全生产、消防、食品安全、环保工作责任书》，明确</w:t>
      </w:r>
      <w:proofErr w:type="gramStart"/>
      <w:r w:rsidRPr="00815617">
        <w:rPr>
          <w:rFonts w:hint="eastAsia"/>
          <w:sz w:val="24"/>
          <w:szCs w:val="28"/>
        </w:rPr>
        <w:t>了</w:t>
      </w:r>
      <w:r w:rsidRPr="00815617">
        <w:rPr>
          <w:rFonts w:hint="eastAsia"/>
          <w:sz w:val="24"/>
          <w:szCs w:val="28"/>
        </w:rPr>
        <w:lastRenderedPageBreak/>
        <w:t>腾聚</w:t>
      </w:r>
      <w:proofErr w:type="gramEnd"/>
      <w:r w:rsidRPr="00815617">
        <w:rPr>
          <w:rFonts w:hint="eastAsia"/>
          <w:sz w:val="24"/>
          <w:szCs w:val="28"/>
        </w:rPr>
        <w:t>公司安全生产和消防安全企业主体责任，但未查见至火灾事故发生前</w:t>
      </w:r>
      <w:proofErr w:type="gramStart"/>
      <w:r w:rsidRPr="00815617">
        <w:rPr>
          <w:rFonts w:hint="eastAsia"/>
          <w:sz w:val="24"/>
          <w:szCs w:val="28"/>
        </w:rPr>
        <w:t>对腾聚</w:t>
      </w:r>
      <w:proofErr w:type="gramEnd"/>
      <w:r w:rsidRPr="00815617">
        <w:rPr>
          <w:rFonts w:hint="eastAsia"/>
          <w:sz w:val="24"/>
          <w:szCs w:val="28"/>
        </w:rPr>
        <w:t>公司开展的日常安全检查记录，未能及时发现企业存在的违法违规行为，源头管理失职失责。</w:t>
      </w:r>
    </w:p>
    <w:p w14:paraId="32719EA5" w14:textId="77777777" w:rsidR="00815617" w:rsidRPr="00815617" w:rsidRDefault="00815617" w:rsidP="00815617">
      <w:pPr>
        <w:rPr>
          <w:rFonts w:hint="eastAsia"/>
          <w:sz w:val="24"/>
          <w:szCs w:val="28"/>
        </w:rPr>
      </w:pPr>
      <w:bookmarkStart w:id="7" w:name="_Toc187760939"/>
      <w:bookmarkEnd w:id="7"/>
      <w:r w:rsidRPr="00815617">
        <w:rPr>
          <w:rFonts w:hint="eastAsia"/>
          <w:b/>
          <w:bCs/>
          <w:sz w:val="24"/>
          <w:szCs w:val="28"/>
        </w:rPr>
        <w:t>（七）事故发生经过</w:t>
      </w:r>
    </w:p>
    <w:p w14:paraId="4BDFDB82" w14:textId="184F4A5F" w:rsidR="00815617" w:rsidRPr="00815617" w:rsidRDefault="00815617" w:rsidP="00815617">
      <w:pPr>
        <w:rPr>
          <w:rFonts w:hint="eastAsia"/>
          <w:sz w:val="24"/>
          <w:szCs w:val="28"/>
        </w:rPr>
      </w:pPr>
      <w:r w:rsidRPr="00815617">
        <w:rPr>
          <w:rFonts w:hint="eastAsia"/>
          <w:sz w:val="24"/>
          <w:szCs w:val="28"/>
        </w:rPr>
        <w:drawing>
          <wp:inline distT="0" distB="0" distL="0" distR="0" wp14:anchorId="0DA6D2EE" wp14:editId="08EA1C60">
            <wp:extent cx="647700" cy="617220"/>
            <wp:effectExtent l="0" t="0" r="0" b="0"/>
            <wp:docPr id="7412845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1722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975"/>
        <w:gridCol w:w="6132"/>
      </w:tblGrid>
      <w:tr w:rsidR="00815617" w:rsidRPr="00815617" w14:paraId="01313715" w14:textId="77777777" w:rsidTr="00815617">
        <w:trPr>
          <w:gridAfter w:val="1"/>
        </w:trPr>
        <w:tc>
          <w:tcPr>
            <w:tcW w:w="975" w:type="dxa"/>
            <w:shd w:val="clear" w:color="auto" w:fill="FFFFFF"/>
            <w:vAlign w:val="center"/>
            <w:hideMark/>
          </w:tcPr>
          <w:p w14:paraId="65F4F393" w14:textId="77777777" w:rsidR="00815617" w:rsidRPr="00815617" w:rsidRDefault="00815617" w:rsidP="00815617">
            <w:pPr>
              <w:rPr>
                <w:rFonts w:hint="eastAsia"/>
                <w:sz w:val="24"/>
                <w:szCs w:val="28"/>
              </w:rPr>
            </w:pPr>
          </w:p>
        </w:tc>
      </w:tr>
      <w:tr w:rsidR="00815617" w:rsidRPr="00815617" w14:paraId="63B3886C" w14:textId="77777777" w:rsidTr="00815617">
        <w:tc>
          <w:tcPr>
            <w:tcW w:w="0" w:type="auto"/>
            <w:shd w:val="clear" w:color="auto" w:fill="FFFFFF"/>
            <w:vAlign w:val="center"/>
            <w:hideMark/>
          </w:tcPr>
          <w:p w14:paraId="581ACA96" w14:textId="77777777" w:rsidR="00815617" w:rsidRPr="00815617" w:rsidRDefault="00815617" w:rsidP="00815617">
            <w:pPr>
              <w:rPr>
                <w:sz w:val="24"/>
                <w:szCs w:val="28"/>
              </w:rPr>
            </w:pPr>
          </w:p>
        </w:tc>
        <w:tc>
          <w:tcPr>
            <w:tcW w:w="0" w:type="auto"/>
            <w:shd w:val="clear" w:color="auto" w:fill="FFFFFF"/>
            <w:vAlign w:val="center"/>
            <w:hideMark/>
          </w:tcPr>
          <w:p w14:paraId="16DAD1E9" w14:textId="02F50970" w:rsidR="00815617" w:rsidRPr="00815617" w:rsidRDefault="00815617" w:rsidP="00815617">
            <w:pPr>
              <w:rPr>
                <w:sz w:val="24"/>
                <w:szCs w:val="28"/>
              </w:rPr>
            </w:pPr>
            <w:r w:rsidRPr="00815617">
              <w:rPr>
                <w:rFonts w:hint="eastAsia"/>
                <w:sz w:val="24"/>
                <w:szCs w:val="28"/>
              </w:rPr>
              <w:drawing>
                <wp:inline distT="0" distB="0" distL="0" distR="0" wp14:anchorId="53F6A7F0" wp14:editId="77A7FF2B">
                  <wp:extent cx="3893820" cy="2065020"/>
                  <wp:effectExtent l="0" t="0" r="0" b="0"/>
                  <wp:docPr id="3298722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820" cy="2065020"/>
                          </a:xfrm>
                          <a:prstGeom prst="rect">
                            <a:avLst/>
                          </a:prstGeom>
                          <a:noFill/>
                          <a:ln>
                            <a:noFill/>
                          </a:ln>
                        </pic:spPr>
                      </pic:pic>
                    </a:graphicData>
                  </a:graphic>
                </wp:inline>
              </w:drawing>
            </w:r>
          </w:p>
        </w:tc>
      </w:tr>
    </w:tbl>
    <w:p w14:paraId="79857A96" w14:textId="77777777" w:rsidR="00815617" w:rsidRPr="00815617" w:rsidRDefault="00815617" w:rsidP="00815617">
      <w:pPr>
        <w:rPr>
          <w:rFonts w:hint="eastAsia"/>
          <w:sz w:val="24"/>
          <w:szCs w:val="28"/>
        </w:rPr>
      </w:pPr>
      <w:r w:rsidRPr="00815617">
        <w:rPr>
          <w:rFonts w:hint="eastAsia"/>
          <w:b/>
          <w:bCs/>
          <w:sz w:val="24"/>
          <w:szCs w:val="28"/>
        </w:rPr>
        <w:t>1.事故发生前原材料仓库危险化学品储存情况</w:t>
      </w:r>
    </w:p>
    <w:tbl>
      <w:tblPr>
        <w:tblW w:w="889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51"/>
        <w:gridCol w:w="3876"/>
        <w:gridCol w:w="2964"/>
      </w:tblGrid>
      <w:tr w:rsidR="00815617" w:rsidRPr="00815617" w14:paraId="32B585F7" w14:textId="77777777" w:rsidTr="00815617">
        <w:trPr>
          <w:trHeight w:val="430"/>
        </w:trPr>
        <w:tc>
          <w:tcPr>
            <w:tcW w:w="2051" w:type="dxa"/>
            <w:tcBorders>
              <w:top w:val="single" w:sz="18" w:space="0" w:color="auto"/>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BCC727" w14:textId="77777777" w:rsidR="00815617" w:rsidRPr="00815617" w:rsidRDefault="00815617" w:rsidP="00815617">
            <w:pPr>
              <w:rPr>
                <w:sz w:val="24"/>
                <w:szCs w:val="28"/>
              </w:rPr>
            </w:pPr>
            <w:r w:rsidRPr="00815617">
              <w:rPr>
                <w:rFonts w:hint="eastAsia"/>
                <w:b/>
                <w:bCs/>
                <w:sz w:val="24"/>
                <w:szCs w:val="28"/>
              </w:rPr>
              <w:t>区域序号</w:t>
            </w:r>
          </w:p>
        </w:tc>
        <w:tc>
          <w:tcPr>
            <w:tcW w:w="3876" w:type="dxa"/>
            <w:tcBorders>
              <w:top w:val="single" w:sz="1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30E3FB" w14:textId="77777777" w:rsidR="00815617" w:rsidRPr="00815617" w:rsidRDefault="00815617" w:rsidP="00815617">
            <w:pPr>
              <w:rPr>
                <w:rFonts w:hint="eastAsia"/>
                <w:sz w:val="24"/>
                <w:szCs w:val="28"/>
              </w:rPr>
            </w:pPr>
            <w:r w:rsidRPr="00815617">
              <w:rPr>
                <w:rFonts w:hint="eastAsia"/>
                <w:b/>
                <w:bCs/>
                <w:sz w:val="24"/>
                <w:szCs w:val="28"/>
              </w:rPr>
              <w:t>堆放物品</w:t>
            </w:r>
          </w:p>
        </w:tc>
        <w:tc>
          <w:tcPr>
            <w:tcW w:w="2964" w:type="dxa"/>
            <w:tcBorders>
              <w:top w:val="single" w:sz="18" w:space="0" w:color="auto"/>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2FA6F298" w14:textId="77777777" w:rsidR="00815617" w:rsidRPr="00815617" w:rsidRDefault="00815617" w:rsidP="00815617">
            <w:pPr>
              <w:rPr>
                <w:rFonts w:hint="eastAsia"/>
                <w:sz w:val="24"/>
                <w:szCs w:val="28"/>
              </w:rPr>
            </w:pPr>
            <w:r w:rsidRPr="00815617">
              <w:rPr>
                <w:rFonts w:hint="eastAsia"/>
                <w:b/>
                <w:bCs/>
                <w:sz w:val="24"/>
                <w:szCs w:val="28"/>
              </w:rPr>
              <w:t>堆放数量</w:t>
            </w:r>
          </w:p>
        </w:tc>
      </w:tr>
      <w:tr w:rsidR="00815617" w:rsidRPr="00815617" w14:paraId="202789CD"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E118E9" w14:textId="77777777" w:rsidR="00815617" w:rsidRPr="00815617" w:rsidRDefault="00815617" w:rsidP="00815617">
            <w:pPr>
              <w:rPr>
                <w:rFonts w:hint="eastAsia"/>
                <w:sz w:val="24"/>
                <w:szCs w:val="28"/>
              </w:rPr>
            </w:pPr>
            <w:r w:rsidRPr="00815617">
              <w:rPr>
                <w:rFonts w:hint="eastAsia"/>
                <w:b/>
                <w:bCs/>
                <w:sz w:val="24"/>
                <w:szCs w:val="28"/>
              </w:rPr>
              <w:t>区域1</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85AE15" w14:textId="77777777" w:rsidR="00815617" w:rsidRPr="00815617" w:rsidRDefault="00815617" w:rsidP="00815617">
            <w:pPr>
              <w:rPr>
                <w:rFonts w:hint="eastAsia"/>
                <w:sz w:val="24"/>
                <w:szCs w:val="28"/>
              </w:rPr>
            </w:pPr>
            <w:r w:rsidRPr="00815617">
              <w:rPr>
                <w:rFonts w:hint="eastAsia"/>
                <w:b/>
                <w:bCs/>
                <w:sz w:val="24"/>
                <w:szCs w:val="28"/>
              </w:rPr>
              <w:t>乙酸乙酯、</w:t>
            </w:r>
            <w:proofErr w:type="gramStart"/>
            <w:r w:rsidRPr="00815617">
              <w:rPr>
                <w:rFonts w:hint="eastAsia"/>
                <w:b/>
                <w:bCs/>
                <w:sz w:val="24"/>
                <w:szCs w:val="28"/>
              </w:rPr>
              <w:t>正丙脂</w:t>
            </w:r>
            <w:proofErr w:type="gramEnd"/>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vAlign w:val="center"/>
            <w:hideMark/>
          </w:tcPr>
          <w:p w14:paraId="19745D2F" w14:textId="77777777" w:rsidR="00815617" w:rsidRPr="00815617" w:rsidRDefault="00815617" w:rsidP="00815617">
            <w:pPr>
              <w:rPr>
                <w:rFonts w:hint="eastAsia"/>
                <w:sz w:val="24"/>
                <w:szCs w:val="28"/>
              </w:rPr>
            </w:pPr>
            <w:r w:rsidRPr="00815617">
              <w:rPr>
                <w:rFonts w:hint="eastAsia"/>
                <w:b/>
                <w:bCs/>
                <w:sz w:val="24"/>
                <w:szCs w:val="28"/>
              </w:rPr>
              <w:t>乙酸乙酯约500千克，</w:t>
            </w:r>
            <w:proofErr w:type="gramStart"/>
            <w:r w:rsidRPr="00815617">
              <w:rPr>
                <w:rFonts w:hint="eastAsia"/>
                <w:b/>
                <w:bCs/>
                <w:sz w:val="24"/>
                <w:szCs w:val="28"/>
              </w:rPr>
              <w:t>正丙脂约</w:t>
            </w:r>
            <w:proofErr w:type="gramEnd"/>
            <w:r w:rsidRPr="00815617">
              <w:rPr>
                <w:rFonts w:hint="eastAsia"/>
                <w:b/>
                <w:bCs/>
                <w:sz w:val="24"/>
                <w:szCs w:val="28"/>
              </w:rPr>
              <w:t>300千克</w:t>
            </w:r>
          </w:p>
        </w:tc>
      </w:tr>
      <w:tr w:rsidR="00815617" w:rsidRPr="00815617" w14:paraId="7F1CF0E1"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DE3A04" w14:textId="77777777" w:rsidR="00815617" w:rsidRPr="00815617" w:rsidRDefault="00815617" w:rsidP="00815617">
            <w:pPr>
              <w:rPr>
                <w:rFonts w:hint="eastAsia"/>
                <w:sz w:val="24"/>
                <w:szCs w:val="28"/>
              </w:rPr>
            </w:pPr>
            <w:r w:rsidRPr="00815617">
              <w:rPr>
                <w:rFonts w:hint="eastAsia"/>
                <w:b/>
                <w:bCs/>
                <w:sz w:val="24"/>
                <w:szCs w:val="28"/>
              </w:rPr>
              <w:t>区域2</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647C4E" w14:textId="77777777" w:rsidR="00815617" w:rsidRPr="00815617" w:rsidRDefault="00815617" w:rsidP="00815617">
            <w:pPr>
              <w:rPr>
                <w:rFonts w:hint="eastAsia"/>
                <w:sz w:val="24"/>
                <w:szCs w:val="28"/>
              </w:rPr>
            </w:pPr>
            <w:r w:rsidRPr="00815617">
              <w:rPr>
                <w:rFonts w:hint="eastAsia"/>
                <w:b/>
                <w:bCs/>
                <w:sz w:val="24"/>
                <w:szCs w:val="28"/>
              </w:rPr>
              <w:t>丁酯、</w:t>
            </w:r>
            <w:proofErr w:type="gramStart"/>
            <w:r w:rsidRPr="00815617">
              <w:rPr>
                <w:rFonts w:hint="eastAsia"/>
                <w:b/>
                <w:bCs/>
                <w:sz w:val="24"/>
                <w:szCs w:val="28"/>
              </w:rPr>
              <w:t>空吨桶</w:t>
            </w:r>
            <w:proofErr w:type="gramEnd"/>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11016F71" w14:textId="77777777" w:rsidR="00815617" w:rsidRPr="00815617" w:rsidRDefault="00815617" w:rsidP="00815617">
            <w:pPr>
              <w:rPr>
                <w:rFonts w:hint="eastAsia"/>
                <w:sz w:val="24"/>
                <w:szCs w:val="28"/>
              </w:rPr>
            </w:pPr>
            <w:r w:rsidRPr="00815617">
              <w:rPr>
                <w:rFonts w:hint="eastAsia"/>
                <w:b/>
                <w:bCs/>
                <w:sz w:val="24"/>
                <w:szCs w:val="28"/>
              </w:rPr>
              <w:t>丁酯180千克</w:t>
            </w:r>
          </w:p>
        </w:tc>
      </w:tr>
      <w:tr w:rsidR="00815617" w:rsidRPr="00815617" w14:paraId="0F2DEA0A"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51D5BC" w14:textId="77777777" w:rsidR="00815617" w:rsidRPr="00815617" w:rsidRDefault="00815617" w:rsidP="00815617">
            <w:pPr>
              <w:rPr>
                <w:rFonts w:hint="eastAsia"/>
                <w:sz w:val="24"/>
                <w:szCs w:val="28"/>
              </w:rPr>
            </w:pPr>
            <w:r w:rsidRPr="00815617">
              <w:rPr>
                <w:rFonts w:hint="eastAsia"/>
                <w:b/>
                <w:bCs/>
                <w:sz w:val="24"/>
                <w:szCs w:val="28"/>
              </w:rPr>
              <w:t>区域3</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8159A7" w14:textId="77777777" w:rsidR="00815617" w:rsidRPr="00815617" w:rsidRDefault="00815617" w:rsidP="00815617">
            <w:pPr>
              <w:rPr>
                <w:rFonts w:hint="eastAsia"/>
                <w:sz w:val="24"/>
                <w:szCs w:val="28"/>
              </w:rPr>
            </w:pPr>
            <w:r w:rsidRPr="00815617">
              <w:rPr>
                <w:rFonts w:hint="eastAsia"/>
                <w:b/>
                <w:bCs/>
                <w:sz w:val="24"/>
                <w:szCs w:val="28"/>
              </w:rPr>
              <w:t>PVC油墨</w:t>
            </w:r>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575912AA" w14:textId="77777777" w:rsidR="00815617" w:rsidRPr="00815617" w:rsidRDefault="00815617" w:rsidP="00815617">
            <w:pPr>
              <w:rPr>
                <w:rFonts w:hint="eastAsia"/>
                <w:sz w:val="24"/>
                <w:szCs w:val="28"/>
              </w:rPr>
            </w:pPr>
            <w:r w:rsidRPr="00815617">
              <w:rPr>
                <w:rFonts w:hint="eastAsia"/>
                <w:b/>
                <w:bCs/>
                <w:sz w:val="24"/>
                <w:szCs w:val="28"/>
              </w:rPr>
              <w:t>约1吨</w:t>
            </w:r>
          </w:p>
        </w:tc>
      </w:tr>
      <w:tr w:rsidR="00815617" w:rsidRPr="00815617" w14:paraId="1CDD4ECF"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7832C9" w14:textId="77777777" w:rsidR="00815617" w:rsidRPr="00815617" w:rsidRDefault="00815617" w:rsidP="00815617">
            <w:pPr>
              <w:rPr>
                <w:rFonts w:hint="eastAsia"/>
                <w:sz w:val="24"/>
                <w:szCs w:val="28"/>
              </w:rPr>
            </w:pPr>
            <w:r w:rsidRPr="00815617">
              <w:rPr>
                <w:rFonts w:hint="eastAsia"/>
                <w:b/>
                <w:bCs/>
                <w:sz w:val="24"/>
                <w:szCs w:val="28"/>
              </w:rPr>
              <w:t>区域4</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4128DA" w14:textId="77777777" w:rsidR="00815617" w:rsidRPr="00815617" w:rsidRDefault="00815617" w:rsidP="00815617">
            <w:pPr>
              <w:rPr>
                <w:rFonts w:hint="eastAsia"/>
                <w:sz w:val="24"/>
                <w:szCs w:val="28"/>
              </w:rPr>
            </w:pPr>
            <w:r w:rsidRPr="00815617">
              <w:rPr>
                <w:rFonts w:hint="eastAsia"/>
                <w:b/>
                <w:bCs/>
                <w:sz w:val="24"/>
                <w:szCs w:val="28"/>
              </w:rPr>
              <w:t>胶水</w:t>
            </w:r>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6BC91952" w14:textId="77777777" w:rsidR="00815617" w:rsidRPr="00815617" w:rsidRDefault="00815617" w:rsidP="00815617">
            <w:pPr>
              <w:rPr>
                <w:rFonts w:hint="eastAsia"/>
                <w:sz w:val="24"/>
                <w:szCs w:val="28"/>
              </w:rPr>
            </w:pPr>
            <w:r w:rsidRPr="00815617">
              <w:rPr>
                <w:rFonts w:hint="eastAsia"/>
                <w:b/>
                <w:bCs/>
                <w:sz w:val="24"/>
                <w:szCs w:val="28"/>
              </w:rPr>
              <w:t>约1吨</w:t>
            </w:r>
          </w:p>
        </w:tc>
      </w:tr>
      <w:tr w:rsidR="00815617" w:rsidRPr="00815617" w14:paraId="5CA3664E"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2523F4" w14:textId="77777777" w:rsidR="00815617" w:rsidRPr="00815617" w:rsidRDefault="00815617" w:rsidP="00815617">
            <w:pPr>
              <w:rPr>
                <w:rFonts w:hint="eastAsia"/>
                <w:sz w:val="24"/>
                <w:szCs w:val="28"/>
              </w:rPr>
            </w:pPr>
            <w:r w:rsidRPr="00815617">
              <w:rPr>
                <w:rFonts w:hint="eastAsia"/>
                <w:b/>
                <w:bCs/>
                <w:sz w:val="24"/>
                <w:szCs w:val="28"/>
              </w:rPr>
              <w:t>危化品存放室</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E12FCB" w14:textId="77777777" w:rsidR="00815617" w:rsidRPr="00815617" w:rsidRDefault="00815617" w:rsidP="00815617">
            <w:pPr>
              <w:rPr>
                <w:rFonts w:hint="eastAsia"/>
                <w:sz w:val="24"/>
                <w:szCs w:val="28"/>
              </w:rPr>
            </w:pPr>
            <w:r w:rsidRPr="00815617">
              <w:rPr>
                <w:rFonts w:hint="eastAsia"/>
                <w:b/>
                <w:bCs/>
                <w:sz w:val="24"/>
                <w:szCs w:val="28"/>
              </w:rPr>
              <w:t>油墨、胶水</w:t>
            </w:r>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31F344CE" w14:textId="77777777" w:rsidR="00815617" w:rsidRPr="00815617" w:rsidRDefault="00815617" w:rsidP="00815617">
            <w:pPr>
              <w:rPr>
                <w:rFonts w:hint="eastAsia"/>
                <w:sz w:val="24"/>
                <w:szCs w:val="28"/>
              </w:rPr>
            </w:pPr>
            <w:r w:rsidRPr="00815617">
              <w:rPr>
                <w:rFonts w:hint="eastAsia"/>
                <w:b/>
                <w:bCs/>
                <w:sz w:val="24"/>
                <w:szCs w:val="28"/>
              </w:rPr>
              <w:t>约200千克</w:t>
            </w:r>
          </w:p>
        </w:tc>
      </w:tr>
      <w:tr w:rsidR="00815617" w:rsidRPr="00815617" w14:paraId="73322092" w14:textId="77777777" w:rsidTr="00815617">
        <w:trPr>
          <w:trHeight w:val="430"/>
        </w:trPr>
        <w:tc>
          <w:tcPr>
            <w:tcW w:w="2051" w:type="dxa"/>
            <w:tcBorders>
              <w:top w:val="nil"/>
              <w:left w:val="single" w:sz="1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98A584" w14:textId="77777777" w:rsidR="00815617" w:rsidRPr="00815617" w:rsidRDefault="00815617" w:rsidP="00815617">
            <w:pPr>
              <w:rPr>
                <w:rFonts w:hint="eastAsia"/>
                <w:sz w:val="24"/>
                <w:szCs w:val="28"/>
              </w:rPr>
            </w:pPr>
            <w:r w:rsidRPr="00815617">
              <w:rPr>
                <w:rFonts w:hint="eastAsia"/>
                <w:b/>
                <w:bCs/>
                <w:sz w:val="24"/>
                <w:szCs w:val="28"/>
              </w:rPr>
              <w:t>原材料区</w:t>
            </w:r>
          </w:p>
        </w:tc>
        <w:tc>
          <w:tcPr>
            <w:tcW w:w="38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27101" w14:textId="77777777" w:rsidR="00815617" w:rsidRPr="00815617" w:rsidRDefault="00815617" w:rsidP="00815617">
            <w:pPr>
              <w:rPr>
                <w:rFonts w:hint="eastAsia"/>
                <w:sz w:val="24"/>
                <w:szCs w:val="28"/>
              </w:rPr>
            </w:pPr>
            <w:r w:rsidRPr="00815617">
              <w:rPr>
                <w:rFonts w:hint="eastAsia"/>
                <w:b/>
                <w:bCs/>
                <w:sz w:val="24"/>
                <w:szCs w:val="28"/>
              </w:rPr>
              <w:t>印刷薄膜、纸箱、铝膜</w:t>
            </w:r>
          </w:p>
        </w:tc>
        <w:tc>
          <w:tcPr>
            <w:tcW w:w="2964" w:type="dxa"/>
            <w:tcBorders>
              <w:top w:val="nil"/>
              <w:left w:val="single" w:sz="8" w:space="0" w:color="auto"/>
              <w:bottom w:val="single" w:sz="8" w:space="0" w:color="auto"/>
              <w:right w:val="single" w:sz="18" w:space="0" w:color="auto"/>
            </w:tcBorders>
            <w:shd w:val="clear" w:color="auto" w:fill="FFFFFF"/>
            <w:tcMar>
              <w:top w:w="0" w:type="dxa"/>
              <w:left w:w="108" w:type="dxa"/>
              <w:bottom w:w="0" w:type="dxa"/>
              <w:right w:w="108" w:type="dxa"/>
            </w:tcMar>
            <w:hideMark/>
          </w:tcPr>
          <w:p w14:paraId="6885E1BE" w14:textId="77777777" w:rsidR="00815617" w:rsidRPr="00815617" w:rsidRDefault="00815617" w:rsidP="00815617">
            <w:pPr>
              <w:rPr>
                <w:rFonts w:hint="eastAsia"/>
                <w:sz w:val="24"/>
                <w:szCs w:val="28"/>
              </w:rPr>
            </w:pPr>
            <w:r w:rsidRPr="00815617">
              <w:rPr>
                <w:rFonts w:hint="eastAsia"/>
                <w:b/>
                <w:bCs/>
                <w:sz w:val="24"/>
                <w:szCs w:val="28"/>
              </w:rPr>
              <w:t>/</w:t>
            </w:r>
          </w:p>
        </w:tc>
      </w:tr>
    </w:tbl>
    <w:p w14:paraId="6518661E" w14:textId="77777777" w:rsidR="00815617" w:rsidRPr="00815617" w:rsidRDefault="00815617" w:rsidP="00815617">
      <w:pPr>
        <w:rPr>
          <w:rFonts w:hint="eastAsia"/>
          <w:sz w:val="24"/>
          <w:szCs w:val="28"/>
        </w:rPr>
      </w:pPr>
      <w:r w:rsidRPr="00815617">
        <w:rPr>
          <w:rFonts w:hint="eastAsia"/>
          <w:sz w:val="24"/>
          <w:szCs w:val="28"/>
        </w:rPr>
        <w:t>    </w:t>
      </w:r>
      <w:r w:rsidRPr="00815617">
        <w:rPr>
          <w:rFonts w:hint="eastAsia"/>
          <w:b/>
          <w:bCs/>
          <w:sz w:val="24"/>
          <w:szCs w:val="28"/>
        </w:rPr>
        <w:t>2.事发经过</w:t>
      </w:r>
    </w:p>
    <w:p w14:paraId="74126815" w14:textId="77777777" w:rsidR="00815617" w:rsidRPr="00815617" w:rsidRDefault="00815617" w:rsidP="00815617">
      <w:pPr>
        <w:rPr>
          <w:rFonts w:hint="eastAsia"/>
          <w:sz w:val="24"/>
          <w:szCs w:val="28"/>
        </w:rPr>
      </w:pPr>
      <w:r w:rsidRPr="00815617">
        <w:rPr>
          <w:rFonts w:hint="eastAsia"/>
          <w:sz w:val="24"/>
          <w:szCs w:val="28"/>
        </w:rPr>
        <w:lastRenderedPageBreak/>
        <w:t>2024年10月9日17时11分许，</w:t>
      </w:r>
      <w:proofErr w:type="gramStart"/>
      <w:r w:rsidRPr="00815617">
        <w:rPr>
          <w:rFonts w:hint="eastAsia"/>
          <w:sz w:val="24"/>
          <w:szCs w:val="28"/>
        </w:rPr>
        <w:t>腾聚公司</w:t>
      </w:r>
      <w:proofErr w:type="gramEnd"/>
      <w:r w:rsidRPr="00815617">
        <w:rPr>
          <w:rFonts w:hint="eastAsia"/>
          <w:sz w:val="24"/>
          <w:szCs w:val="28"/>
        </w:rPr>
        <w:t>员工黄</w:t>
      </w:r>
      <w:proofErr w:type="gramStart"/>
      <w:r w:rsidRPr="00815617">
        <w:rPr>
          <w:rFonts w:hint="eastAsia"/>
          <w:sz w:val="24"/>
          <w:szCs w:val="28"/>
        </w:rPr>
        <w:t>卓轩利用</w:t>
      </w:r>
      <w:proofErr w:type="gramEnd"/>
      <w:r w:rsidRPr="00815617">
        <w:rPr>
          <w:rFonts w:hint="eastAsia"/>
          <w:sz w:val="24"/>
          <w:szCs w:val="28"/>
        </w:rPr>
        <w:t>小推车装载金属空桶前往该公司设置在3号厂房一楼东北角处的原材料仓库进行乙酸乙酯的灌装。其打开装有乙酸乙酯</w:t>
      </w:r>
      <w:proofErr w:type="gramStart"/>
      <w:r w:rsidRPr="00815617">
        <w:rPr>
          <w:rFonts w:hint="eastAsia"/>
          <w:sz w:val="24"/>
          <w:szCs w:val="28"/>
        </w:rPr>
        <w:t>的吨桶阀门</w:t>
      </w:r>
      <w:proofErr w:type="gramEnd"/>
      <w:r w:rsidRPr="00815617">
        <w:rPr>
          <w:rFonts w:hint="eastAsia"/>
          <w:sz w:val="24"/>
          <w:szCs w:val="28"/>
        </w:rPr>
        <w:t>（塑料材质），将液体</w:t>
      </w:r>
      <w:proofErr w:type="gramStart"/>
      <w:r w:rsidRPr="00815617">
        <w:rPr>
          <w:rFonts w:hint="eastAsia"/>
          <w:sz w:val="24"/>
          <w:szCs w:val="28"/>
        </w:rPr>
        <w:t>灌装进</w:t>
      </w:r>
      <w:proofErr w:type="gramEnd"/>
      <w:r w:rsidRPr="00815617">
        <w:rPr>
          <w:rFonts w:hint="eastAsia"/>
          <w:sz w:val="24"/>
          <w:szCs w:val="28"/>
        </w:rPr>
        <w:t>金属桶内，约三四秒后，液体突然起火。</w:t>
      </w:r>
      <w:proofErr w:type="gramStart"/>
      <w:r w:rsidRPr="00815617">
        <w:rPr>
          <w:rFonts w:hint="eastAsia"/>
          <w:sz w:val="24"/>
          <w:szCs w:val="28"/>
        </w:rPr>
        <w:t>黄卓轩随即</w:t>
      </w:r>
      <w:proofErr w:type="gramEnd"/>
      <w:r w:rsidRPr="00815617">
        <w:rPr>
          <w:rFonts w:hint="eastAsia"/>
          <w:sz w:val="24"/>
          <w:szCs w:val="28"/>
        </w:rPr>
        <w:t>大声呼叫，仓管闵一辉听到呼叫后立即前往原材料仓库北侧打开卷帘门，使用灭火器进行扑救，发现火势无法控制，同时呼叫</w:t>
      </w:r>
      <w:proofErr w:type="gramStart"/>
      <w:r w:rsidRPr="00815617">
        <w:rPr>
          <w:rFonts w:hint="eastAsia"/>
          <w:sz w:val="24"/>
          <w:szCs w:val="28"/>
        </w:rPr>
        <w:t>黄卓轩报警</w:t>
      </w:r>
      <w:proofErr w:type="gramEnd"/>
      <w:r w:rsidRPr="00815617">
        <w:rPr>
          <w:rFonts w:hint="eastAsia"/>
          <w:sz w:val="24"/>
          <w:szCs w:val="28"/>
        </w:rPr>
        <w:t>，至此事故发生。</w:t>
      </w:r>
    </w:p>
    <w:p w14:paraId="012FF002" w14:textId="77777777" w:rsidR="00815617" w:rsidRPr="00815617" w:rsidRDefault="00815617" w:rsidP="00815617">
      <w:pPr>
        <w:rPr>
          <w:rFonts w:hint="eastAsia"/>
          <w:sz w:val="24"/>
          <w:szCs w:val="28"/>
        </w:rPr>
      </w:pPr>
      <w:bookmarkStart w:id="8" w:name="_Toc187760940"/>
      <w:bookmarkEnd w:id="8"/>
      <w:r w:rsidRPr="00815617">
        <w:rPr>
          <w:rFonts w:hint="eastAsia"/>
          <w:b/>
          <w:bCs/>
          <w:sz w:val="24"/>
          <w:szCs w:val="28"/>
        </w:rPr>
        <w:t>（八）事故现场情况</w:t>
      </w:r>
    </w:p>
    <w:p w14:paraId="69266298" w14:textId="798692A1" w:rsidR="00815617" w:rsidRPr="00815617" w:rsidRDefault="00815617" w:rsidP="00815617">
      <w:pPr>
        <w:rPr>
          <w:rFonts w:hint="eastAsia"/>
          <w:sz w:val="24"/>
          <w:szCs w:val="28"/>
        </w:rPr>
      </w:pPr>
      <w:r w:rsidRPr="00815617">
        <w:rPr>
          <w:rFonts w:hint="eastAsia"/>
          <w:sz w:val="24"/>
          <w:szCs w:val="28"/>
        </w:rPr>
        <w:drawing>
          <wp:inline distT="0" distB="0" distL="0" distR="0" wp14:anchorId="389573DC" wp14:editId="740BA1C0">
            <wp:extent cx="4861560" cy="2103120"/>
            <wp:effectExtent l="0" t="0" r="0" b="0"/>
            <wp:docPr id="5774492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560" cy="2103120"/>
                    </a:xfrm>
                    <a:prstGeom prst="rect">
                      <a:avLst/>
                    </a:prstGeom>
                    <a:noFill/>
                    <a:ln>
                      <a:noFill/>
                    </a:ln>
                  </pic:spPr>
                </pic:pic>
              </a:graphicData>
            </a:graphic>
          </wp:inline>
        </w:drawing>
      </w:r>
      <w:r w:rsidRPr="00815617">
        <w:rPr>
          <w:sz w:val="24"/>
          <w:szCs w:val="28"/>
        </w:rPr>
        <w:t> </w:t>
      </w:r>
    </w:p>
    <w:p w14:paraId="00A14CE5" w14:textId="77777777" w:rsidR="00815617" w:rsidRPr="00815617" w:rsidRDefault="00815617" w:rsidP="00815617">
      <w:pPr>
        <w:rPr>
          <w:rFonts w:hint="eastAsia"/>
          <w:sz w:val="24"/>
          <w:szCs w:val="28"/>
        </w:rPr>
      </w:pPr>
      <w:r w:rsidRPr="00815617">
        <w:rPr>
          <w:rFonts w:hint="eastAsia"/>
          <w:sz w:val="24"/>
          <w:szCs w:val="28"/>
        </w:rPr>
        <w:t>图 3 受灾厂房外部图</w:t>
      </w:r>
    </w:p>
    <w:p w14:paraId="045822E6" w14:textId="2876A3C0" w:rsidR="00815617" w:rsidRPr="00815617" w:rsidRDefault="00815617" w:rsidP="00815617">
      <w:pPr>
        <w:rPr>
          <w:rFonts w:hint="eastAsia"/>
          <w:sz w:val="24"/>
          <w:szCs w:val="28"/>
        </w:rPr>
      </w:pPr>
      <w:r w:rsidRPr="00815617">
        <w:rPr>
          <w:rFonts w:hint="eastAsia"/>
          <w:sz w:val="24"/>
          <w:szCs w:val="28"/>
        </w:rPr>
        <w:drawing>
          <wp:inline distT="0" distB="0" distL="0" distR="0" wp14:anchorId="588A984F" wp14:editId="3C1A35B7">
            <wp:extent cx="4038600" cy="1760220"/>
            <wp:effectExtent l="0" t="0" r="0" b="0"/>
            <wp:docPr id="3937554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1760220"/>
                    </a:xfrm>
                    <a:prstGeom prst="rect">
                      <a:avLst/>
                    </a:prstGeom>
                    <a:noFill/>
                    <a:ln>
                      <a:noFill/>
                    </a:ln>
                  </pic:spPr>
                </pic:pic>
              </a:graphicData>
            </a:graphic>
          </wp:inline>
        </w:drawing>
      </w:r>
      <w:r w:rsidRPr="00815617">
        <w:rPr>
          <w:sz w:val="24"/>
          <w:szCs w:val="28"/>
        </w:rPr>
        <w:t> </w:t>
      </w:r>
    </w:p>
    <w:p w14:paraId="443F9092" w14:textId="77777777" w:rsidR="00815617" w:rsidRPr="00815617" w:rsidRDefault="00815617" w:rsidP="00815617">
      <w:pPr>
        <w:rPr>
          <w:rFonts w:hint="eastAsia"/>
          <w:sz w:val="24"/>
          <w:szCs w:val="28"/>
        </w:rPr>
      </w:pPr>
      <w:r w:rsidRPr="00815617">
        <w:rPr>
          <w:rFonts w:hint="eastAsia"/>
          <w:sz w:val="24"/>
          <w:szCs w:val="28"/>
        </w:rPr>
        <w:t>图 4 原材料仓库</w:t>
      </w:r>
    </w:p>
    <w:p w14:paraId="00A19539" w14:textId="0C8FAC0F" w:rsidR="00815617" w:rsidRPr="00815617" w:rsidRDefault="00815617" w:rsidP="00815617">
      <w:pPr>
        <w:rPr>
          <w:rFonts w:hint="eastAsia"/>
          <w:sz w:val="24"/>
          <w:szCs w:val="28"/>
        </w:rPr>
      </w:pPr>
      <w:r w:rsidRPr="00815617">
        <w:rPr>
          <w:rFonts w:hint="eastAsia"/>
          <w:sz w:val="24"/>
          <w:szCs w:val="28"/>
        </w:rPr>
        <w:lastRenderedPageBreak/>
        <w:drawing>
          <wp:inline distT="0" distB="0" distL="0" distR="0" wp14:anchorId="58020349" wp14:editId="2E2AD500">
            <wp:extent cx="4869180" cy="2552700"/>
            <wp:effectExtent l="0" t="0" r="7620" b="0"/>
            <wp:docPr id="10302016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180" cy="2552700"/>
                    </a:xfrm>
                    <a:prstGeom prst="rect">
                      <a:avLst/>
                    </a:prstGeom>
                    <a:noFill/>
                    <a:ln>
                      <a:noFill/>
                    </a:ln>
                  </pic:spPr>
                </pic:pic>
              </a:graphicData>
            </a:graphic>
          </wp:inline>
        </w:drawing>
      </w:r>
      <w:r w:rsidRPr="00815617">
        <w:rPr>
          <w:sz w:val="24"/>
          <w:szCs w:val="28"/>
        </w:rPr>
        <w:t> </w:t>
      </w:r>
    </w:p>
    <w:p w14:paraId="51E66B78" w14:textId="4654A797" w:rsidR="00815617" w:rsidRPr="00815617" w:rsidRDefault="00815617" w:rsidP="00815617">
      <w:pPr>
        <w:rPr>
          <w:rFonts w:hint="eastAsia"/>
          <w:sz w:val="24"/>
          <w:szCs w:val="28"/>
        </w:rPr>
      </w:pPr>
      <w:r w:rsidRPr="00815617">
        <w:rPr>
          <w:rFonts w:hint="eastAsia"/>
          <w:sz w:val="24"/>
          <w:szCs w:val="28"/>
        </w:rPr>
        <w:drawing>
          <wp:inline distT="0" distB="0" distL="0" distR="0" wp14:anchorId="6044F9A2" wp14:editId="339A6D02">
            <wp:extent cx="4564380" cy="198120"/>
            <wp:effectExtent l="0" t="0" r="7620" b="0"/>
            <wp:docPr id="20827415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4380" cy="198120"/>
                    </a:xfrm>
                    <a:prstGeom prst="rect">
                      <a:avLst/>
                    </a:prstGeom>
                    <a:noFill/>
                    <a:ln>
                      <a:noFill/>
                    </a:ln>
                  </pic:spPr>
                </pic:pic>
              </a:graphicData>
            </a:graphic>
          </wp:inline>
        </w:drawing>
      </w:r>
      <w:r w:rsidRPr="00815617">
        <w:rPr>
          <w:sz w:val="24"/>
          <w:szCs w:val="28"/>
        </w:rPr>
        <w:t> </w:t>
      </w:r>
    </w:p>
    <w:p w14:paraId="0FB5CA8B" w14:textId="77777777" w:rsidR="00815617" w:rsidRPr="00815617" w:rsidRDefault="00815617" w:rsidP="00815617">
      <w:pPr>
        <w:rPr>
          <w:rFonts w:hint="eastAsia"/>
          <w:sz w:val="24"/>
          <w:szCs w:val="28"/>
        </w:rPr>
      </w:pPr>
      <w:bookmarkStart w:id="9" w:name="_Toc187760941"/>
      <w:bookmarkEnd w:id="9"/>
      <w:r w:rsidRPr="00815617">
        <w:rPr>
          <w:rFonts w:hint="eastAsia"/>
          <w:b/>
          <w:bCs/>
          <w:sz w:val="24"/>
          <w:szCs w:val="28"/>
        </w:rPr>
        <w:t>（九）人员伤亡和直接经济损失情况</w:t>
      </w:r>
    </w:p>
    <w:p w14:paraId="4C27DD4F" w14:textId="77777777" w:rsidR="00815617" w:rsidRPr="00815617" w:rsidRDefault="00815617" w:rsidP="00815617">
      <w:pPr>
        <w:rPr>
          <w:rFonts w:hint="eastAsia"/>
          <w:sz w:val="24"/>
          <w:szCs w:val="28"/>
        </w:rPr>
      </w:pPr>
      <w:r w:rsidRPr="00815617">
        <w:rPr>
          <w:rFonts w:hint="eastAsia"/>
          <w:b/>
          <w:bCs/>
          <w:sz w:val="24"/>
          <w:szCs w:val="28"/>
        </w:rPr>
        <w:t>1.事故伤亡情况</w:t>
      </w:r>
    </w:p>
    <w:p w14:paraId="3061FCFC" w14:textId="77777777" w:rsidR="00815617" w:rsidRPr="00815617" w:rsidRDefault="00815617" w:rsidP="00815617">
      <w:pPr>
        <w:rPr>
          <w:rFonts w:hint="eastAsia"/>
          <w:sz w:val="24"/>
          <w:szCs w:val="28"/>
        </w:rPr>
      </w:pPr>
      <w:r w:rsidRPr="00815617">
        <w:rPr>
          <w:rFonts w:hint="eastAsia"/>
          <w:sz w:val="24"/>
          <w:szCs w:val="28"/>
        </w:rPr>
        <w:t>本次事故未造成人员伤亡。</w:t>
      </w:r>
    </w:p>
    <w:p w14:paraId="3A332EDB" w14:textId="77777777" w:rsidR="00815617" w:rsidRPr="00815617" w:rsidRDefault="00815617" w:rsidP="00815617">
      <w:pPr>
        <w:rPr>
          <w:rFonts w:hint="eastAsia"/>
          <w:sz w:val="24"/>
          <w:szCs w:val="28"/>
        </w:rPr>
      </w:pPr>
      <w:r w:rsidRPr="00815617">
        <w:rPr>
          <w:rFonts w:hint="eastAsia"/>
          <w:b/>
          <w:bCs/>
          <w:sz w:val="24"/>
          <w:szCs w:val="28"/>
        </w:rPr>
        <w:t>2.直接经济损失</w:t>
      </w:r>
    </w:p>
    <w:p w14:paraId="58996332" w14:textId="77777777" w:rsidR="00815617" w:rsidRPr="00815617" w:rsidRDefault="00815617" w:rsidP="00815617">
      <w:pPr>
        <w:rPr>
          <w:rFonts w:hint="eastAsia"/>
          <w:sz w:val="24"/>
          <w:szCs w:val="28"/>
        </w:rPr>
      </w:pPr>
      <w:r w:rsidRPr="00815617">
        <w:rPr>
          <w:rFonts w:hint="eastAsia"/>
          <w:sz w:val="24"/>
          <w:szCs w:val="28"/>
        </w:rPr>
        <w:t>经第三方评估，本次事故造成直接经济损失616.7417万元。</w:t>
      </w:r>
    </w:p>
    <w:p w14:paraId="0F7F54A0" w14:textId="77777777" w:rsidR="00815617" w:rsidRPr="00815617" w:rsidRDefault="00815617" w:rsidP="00815617">
      <w:pPr>
        <w:rPr>
          <w:rFonts w:hint="eastAsia"/>
          <w:sz w:val="24"/>
          <w:szCs w:val="28"/>
        </w:rPr>
      </w:pPr>
      <w:bookmarkStart w:id="10" w:name="_Toc187760942"/>
      <w:bookmarkEnd w:id="10"/>
      <w:r w:rsidRPr="00815617">
        <w:rPr>
          <w:rFonts w:hint="eastAsia"/>
          <w:sz w:val="24"/>
          <w:szCs w:val="28"/>
        </w:rPr>
        <w:t>二、事故应急处置及评估报告</w:t>
      </w:r>
    </w:p>
    <w:p w14:paraId="22DE4156" w14:textId="77777777" w:rsidR="00815617" w:rsidRPr="00815617" w:rsidRDefault="00815617" w:rsidP="00815617">
      <w:pPr>
        <w:rPr>
          <w:rFonts w:hint="eastAsia"/>
          <w:sz w:val="24"/>
          <w:szCs w:val="28"/>
        </w:rPr>
      </w:pPr>
      <w:bookmarkStart w:id="11" w:name="_Toc187760943"/>
      <w:bookmarkEnd w:id="11"/>
      <w:r w:rsidRPr="00815617">
        <w:rPr>
          <w:rFonts w:hint="eastAsia"/>
          <w:b/>
          <w:bCs/>
          <w:sz w:val="24"/>
          <w:szCs w:val="28"/>
        </w:rPr>
        <w:t>（一）事故信息接报及响应情况</w:t>
      </w:r>
    </w:p>
    <w:p w14:paraId="437D5775" w14:textId="77777777" w:rsidR="00815617" w:rsidRPr="00815617" w:rsidRDefault="00815617" w:rsidP="00815617">
      <w:pPr>
        <w:rPr>
          <w:rFonts w:hint="eastAsia"/>
          <w:sz w:val="24"/>
          <w:szCs w:val="28"/>
        </w:rPr>
      </w:pPr>
      <w:r w:rsidRPr="00815617">
        <w:rPr>
          <w:rFonts w:hint="eastAsia"/>
          <w:sz w:val="24"/>
          <w:szCs w:val="28"/>
        </w:rPr>
        <w:t>2024年10月9日17时14分，消防指挥中心接警，上海市松江区竹亭路368弄59号上海腾聚包装材料科技有限公司发生火灾，先后调集松江、青浦、金山、化工、闵行、黄浦、特勤、奉贤、浦东、徐汇、长宁、战保等11个支队，41个消防救援站共111辆消防车、500余名消防救援人员赶赴现场处置。火势于19时06分报控制，19时31分报熄灭，此次火灾无人员伤亡，过火面积约1500</w:t>
      </w:r>
      <w:r w:rsidRPr="00815617">
        <w:rPr>
          <w:sz w:val="24"/>
          <w:szCs w:val="28"/>
        </w:rPr>
        <w:t>㎡</w:t>
      </w:r>
      <w:r w:rsidRPr="00815617">
        <w:rPr>
          <w:rFonts w:hint="eastAsia"/>
          <w:sz w:val="24"/>
          <w:szCs w:val="28"/>
        </w:rPr>
        <w:t>。</w:t>
      </w:r>
    </w:p>
    <w:p w14:paraId="3A910DD4" w14:textId="77777777" w:rsidR="00815617" w:rsidRPr="00815617" w:rsidRDefault="00815617" w:rsidP="00815617">
      <w:pPr>
        <w:rPr>
          <w:rFonts w:hint="eastAsia"/>
          <w:sz w:val="24"/>
          <w:szCs w:val="28"/>
        </w:rPr>
      </w:pPr>
      <w:bookmarkStart w:id="12" w:name="_Toc187760944"/>
      <w:bookmarkEnd w:id="12"/>
      <w:r w:rsidRPr="00815617">
        <w:rPr>
          <w:rFonts w:hint="eastAsia"/>
          <w:sz w:val="24"/>
          <w:szCs w:val="28"/>
        </w:rPr>
        <w:t>（二）</w:t>
      </w:r>
      <w:r w:rsidRPr="00815617">
        <w:rPr>
          <w:rFonts w:hint="eastAsia"/>
          <w:b/>
          <w:bCs/>
          <w:sz w:val="24"/>
          <w:szCs w:val="28"/>
        </w:rPr>
        <w:t>事故应急处置评估</w:t>
      </w:r>
    </w:p>
    <w:p w14:paraId="69CC4E30" w14:textId="77777777" w:rsidR="00815617" w:rsidRPr="00815617" w:rsidRDefault="00815617" w:rsidP="00815617">
      <w:pPr>
        <w:rPr>
          <w:rFonts w:hint="eastAsia"/>
          <w:sz w:val="24"/>
          <w:szCs w:val="28"/>
        </w:rPr>
      </w:pPr>
      <w:r w:rsidRPr="00815617">
        <w:rPr>
          <w:rFonts w:hint="eastAsia"/>
          <w:sz w:val="24"/>
          <w:szCs w:val="28"/>
        </w:rPr>
        <w:t>火灾发生后，区消防</w:t>
      </w:r>
      <w:proofErr w:type="gramStart"/>
      <w:r w:rsidRPr="00815617">
        <w:rPr>
          <w:rFonts w:hint="eastAsia"/>
          <w:sz w:val="24"/>
          <w:szCs w:val="28"/>
        </w:rPr>
        <w:t>救援局</w:t>
      </w:r>
      <w:proofErr w:type="gramEnd"/>
      <w:r w:rsidRPr="00815617">
        <w:rPr>
          <w:rFonts w:hint="eastAsia"/>
          <w:sz w:val="24"/>
          <w:szCs w:val="28"/>
        </w:rPr>
        <w:t>以现场指挥、远程指挥和全勤指挥部现场组织指挥多</w:t>
      </w:r>
      <w:r w:rsidRPr="00815617">
        <w:rPr>
          <w:rFonts w:hint="eastAsia"/>
          <w:sz w:val="24"/>
          <w:szCs w:val="28"/>
        </w:rPr>
        <w:lastRenderedPageBreak/>
        <w:t>种方式指挥火灾应急救援处置。区应急管理局、区公安分局和叶</w:t>
      </w:r>
      <w:proofErr w:type="gramStart"/>
      <w:r w:rsidRPr="00815617">
        <w:rPr>
          <w:rFonts w:hint="eastAsia"/>
          <w:sz w:val="24"/>
          <w:szCs w:val="28"/>
        </w:rPr>
        <w:t>榭</w:t>
      </w:r>
      <w:proofErr w:type="gramEnd"/>
      <w:r w:rsidRPr="00815617">
        <w:rPr>
          <w:rFonts w:hint="eastAsia"/>
          <w:sz w:val="24"/>
          <w:szCs w:val="28"/>
        </w:rPr>
        <w:t>镇人民政府立即</w:t>
      </w:r>
      <w:proofErr w:type="gramStart"/>
      <w:r w:rsidRPr="00815617">
        <w:rPr>
          <w:rFonts w:hint="eastAsia"/>
          <w:sz w:val="24"/>
          <w:szCs w:val="28"/>
        </w:rPr>
        <w:t>作出</w:t>
      </w:r>
      <w:proofErr w:type="gramEnd"/>
      <w:r w:rsidRPr="00815617">
        <w:rPr>
          <w:rFonts w:hint="eastAsia"/>
          <w:sz w:val="24"/>
          <w:szCs w:val="28"/>
        </w:rPr>
        <w:t>响应，启动应急预案，相关</w:t>
      </w:r>
      <w:proofErr w:type="gramStart"/>
      <w:r w:rsidRPr="00815617">
        <w:rPr>
          <w:rFonts w:hint="eastAsia"/>
          <w:sz w:val="24"/>
          <w:szCs w:val="28"/>
        </w:rPr>
        <w:t>人员第</w:t>
      </w:r>
      <w:proofErr w:type="gramEnd"/>
      <w:r w:rsidRPr="00815617">
        <w:rPr>
          <w:rFonts w:hint="eastAsia"/>
          <w:sz w:val="24"/>
          <w:szCs w:val="28"/>
        </w:rPr>
        <w:t>一时间赶赴现场开展应急处置，完成了应急处置各项工作。事故未造成次生灾害，也未出现社会不稳定现象。</w:t>
      </w:r>
    </w:p>
    <w:p w14:paraId="5DE06EE9" w14:textId="77777777" w:rsidR="00815617" w:rsidRPr="00815617" w:rsidRDefault="00815617" w:rsidP="00815617">
      <w:pPr>
        <w:rPr>
          <w:rFonts w:hint="eastAsia"/>
          <w:sz w:val="24"/>
          <w:szCs w:val="28"/>
        </w:rPr>
      </w:pPr>
      <w:bookmarkStart w:id="13" w:name="_Toc187760945"/>
      <w:bookmarkEnd w:id="13"/>
      <w:r w:rsidRPr="00815617">
        <w:rPr>
          <w:rFonts w:hint="eastAsia"/>
          <w:sz w:val="24"/>
          <w:szCs w:val="28"/>
        </w:rPr>
        <w:t>三、事故原因分析</w:t>
      </w:r>
    </w:p>
    <w:p w14:paraId="060BDAEE" w14:textId="77777777" w:rsidR="00815617" w:rsidRPr="00815617" w:rsidRDefault="00815617" w:rsidP="00815617">
      <w:pPr>
        <w:rPr>
          <w:rFonts w:hint="eastAsia"/>
          <w:sz w:val="24"/>
          <w:szCs w:val="28"/>
        </w:rPr>
      </w:pPr>
      <w:bookmarkStart w:id="14" w:name="_Toc187760946"/>
      <w:bookmarkEnd w:id="14"/>
      <w:r w:rsidRPr="00815617">
        <w:rPr>
          <w:rFonts w:hint="eastAsia"/>
          <w:b/>
          <w:bCs/>
          <w:sz w:val="24"/>
          <w:szCs w:val="28"/>
        </w:rPr>
        <w:t>（一）直接原因分析</w:t>
      </w:r>
    </w:p>
    <w:p w14:paraId="0FDAA0B9" w14:textId="77777777" w:rsidR="00815617" w:rsidRPr="00815617" w:rsidRDefault="00815617" w:rsidP="00815617">
      <w:pPr>
        <w:rPr>
          <w:rFonts w:hint="eastAsia"/>
          <w:sz w:val="24"/>
          <w:szCs w:val="28"/>
        </w:rPr>
      </w:pPr>
      <w:r w:rsidRPr="00815617">
        <w:rPr>
          <w:rFonts w:hint="eastAsia"/>
          <w:sz w:val="24"/>
          <w:szCs w:val="28"/>
        </w:rPr>
        <w:t>通过事故现场勘察、监控记录查询、化工院模拟分析论证，该起火灾事故的原因</w:t>
      </w:r>
      <w:proofErr w:type="gramStart"/>
      <w:r w:rsidRPr="00815617">
        <w:rPr>
          <w:rFonts w:hint="eastAsia"/>
          <w:sz w:val="24"/>
          <w:szCs w:val="28"/>
        </w:rPr>
        <w:t>系操作</w:t>
      </w:r>
      <w:proofErr w:type="gramEnd"/>
      <w:r w:rsidRPr="00815617">
        <w:rPr>
          <w:rFonts w:hint="eastAsia"/>
          <w:sz w:val="24"/>
          <w:szCs w:val="28"/>
        </w:rPr>
        <w:t>工</w:t>
      </w:r>
      <w:proofErr w:type="gramStart"/>
      <w:r w:rsidRPr="00815617">
        <w:rPr>
          <w:rFonts w:hint="eastAsia"/>
          <w:sz w:val="24"/>
          <w:szCs w:val="28"/>
        </w:rPr>
        <w:t>黄卓轩在</w:t>
      </w:r>
      <w:proofErr w:type="gramEnd"/>
      <w:r w:rsidRPr="00815617">
        <w:rPr>
          <w:rFonts w:hint="eastAsia"/>
          <w:sz w:val="24"/>
          <w:szCs w:val="28"/>
        </w:rPr>
        <w:t>进行乙酸乙酯灌装作业时，乙酸乙酯遇静电发生闪燃，起火后外溢的乙酸乙酯持续燃烧形成流淌火，火势蔓延并扩大成灾，是这起事故发生的直接原因。</w:t>
      </w:r>
    </w:p>
    <w:p w14:paraId="51549EE4" w14:textId="77777777" w:rsidR="00815617" w:rsidRPr="00815617" w:rsidRDefault="00815617" w:rsidP="00815617">
      <w:pPr>
        <w:rPr>
          <w:rFonts w:hint="eastAsia"/>
          <w:sz w:val="24"/>
          <w:szCs w:val="28"/>
        </w:rPr>
      </w:pPr>
      <w:bookmarkStart w:id="15" w:name="_Toc187760947"/>
      <w:bookmarkEnd w:id="15"/>
      <w:r w:rsidRPr="00815617">
        <w:rPr>
          <w:rFonts w:hint="eastAsia"/>
          <w:b/>
          <w:bCs/>
          <w:sz w:val="24"/>
          <w:szCs w:val="28"/>
        </w:rPr>
        <w:t>（二）技术检测和鉴定情况</w:t>
      </w:r>
    </w:p>
    <w:p w14:paraId="366067D2" w14:textId="77777777" w:rsidR="00815617" w:rsidRPr="00815617" w:rsidRDefault="00815617" w:rsidP="00815617">
      <w:pPr>
        <w:rPr>
          <w:rFonts w:hint="eastAsia"/>
          <w:sz w:val="24"/>
          <w:szCs w:val="28"/>
        </w:rPr>
      </w:pPr>
      <w:r w:rsidRPr="00815617">
        <w:rPr>
          <w:rFonts w:hint="eastAsia"/>
          <w:sz w:val="24"/>
          <w:szCs w:val="28"/>
        </w:rPr>
        <w:t>2024年10月11日，事故调查组委托上海化工院检测有限公司（简称“化工院”）对上海市松江区竹亭路368弄59号火灾事故进行化学品危险性评估并进行事故模拟分析。11月7日，该院出具了《化学品危险性评估报告》（编号：No.Z61F4100011）。</w:t>
      </w:r>
    </w:p>
    <w:p w14:paraId="2B7BB8B5" w14:textId="77777777" w:rsidR="00815617" w:rsidRPr="00815617" w:rsidRDefault="00815617" w:rsidP="00815617">
      <w:pPr>
        <w:rPr>
          <w:rFonts w:hint="eastAsia"/>
          <w:sz w:val="24"/>
          <w:szCs w:val="28"/>
        </w:rPr>
      </w:pPr>
      <w:r w:rsidRPr="00815617">
        <w:rPr>
          <w:rFonts w:hint="eastAsia"/>
          <w:sz w:val="24"/>
          <w:szCs w:val="28"/>
        </w:rPr>
        <w:t>依据报告结论，该公司原材料仓库乙酸</w:t>
      </w:r>
      <w:proofErr w:type="gramStart"/>
      <w:r w:rsidRPr="00815617">
        <w:rPr>
          <w:rFonts w:hint="eastAsia"/>
          <w:sz w:val="24"/>
          <w:szCs w:val="28"/>
        </w:rPr>
        <w:t>乙酯吨桶放置</w:t>
      </w:r>
      <w:proofErr w:type="gramEnd"/>
      <w:r w:rsidRPr="00815617">
        <w:rPr>
          <w:rFonts w:hint="eastAsia"/>
          <w:sz w:val="24"/>
          <w:szCs w:val="28"/>
        </w:rPr>
        <w:t>处左侧烧毁桶内物质、危险化学品仓库（危化品存放室）内存放的物品均为危险化学品。此外根据事故模拟验证，各起火阶段与视频监控起火阶段相符，开启</w:t>
      </w:r>
      <w:proofErr w:type="gramStart"/>
      <w:r w:rsidRPr="00815617">
        <w:rPr>
          <w:rFonts w:hint="eastAsia"/>
          <w:sz w:val="24"/>
          <w:szCs w:val="28"/>
        </w:rPr>
        <w:t>的吨桶阀门</w:t>
      </w:r>
      <w:proofErr w:type="gramEnd"/>
      <w:r w:rsidRPr="00815617">
        <w:rPr>
          <w:rFonts w:hint="eastAsia"/>
          <w:sz w:val="24"/>
          <w:szCs w:val="28"/>
        </w:rPr>
        <w:t>加上流淌火可造成本次火灾事故。</w:t>
      </w:r>
    </w:p>
    <w:p w14:paraId="4469D44A" w14:textId="77777777" w:rsidR="00815617" w:rsidRPr="00815617" w:rsidRDefault="00815617" w:rsidP="00815617">
      <w:pPr>
        <w:rPr>
          <w:rFonts w:hint="eastAsia"/>
          <w:sz w:val="24"/>
          <w:szCs w:val="28"/>
        </w:rPr>
      </w:pPr>
      <w:bookmarkStart w:id="16" w:name="_Toc187760948"/>
      <w:bookmarkEnd w:id="16"/>
      <w:r w:rsidRPr="00815617">
        <w:rPr>
          <w:rFonts w:hint="eastAsia"/>
          <w:b/>
          <w:bCs/>
          <w:sz w:val="24"/>
          <w:szCs w:val="28"/>
        </w:rPr>
        <w:t>（三）其他可能因素排除</w:t>
      </w:r>
    </w:p>
    <w:p w14:paraId="2B02013D" w14:textId="77777777" w:rsidR="00815617" w:rsidRPr="00815617" w:rsidRDefault="00815617" w:rsidP="00815617">
      <w:pPr>
        <w:rPr>
          <w:rFonts w:hint="eastAsia"/>
          <w:sz w:val="24"/>
          <w:szCs w:val="28"/>
        </w:rPr>
      </w:pPr>
      <w:r w:rsidRPr="00815617">
        <w:rPr>
          <w:rFonts w:hint="eastAsia"/>
          <w:sz w:val="24"/>
          <w:szCs w:val="28"/>
        </w:rPr>
        <w:t>通过事故现场勘查、询问和气候因素分析，排除人为故意、动火作业、吸烟以及突发灾害因素等影响。</w:t>
      </w:r>
    </w:p>
    <w:p w14:paraId="06F63949" w14:textId="77777777" w:rsidR="00815617" w:rsidRPr="00815617" w:rsidRDefault="00815617" w:rsidP="00815617">
      <w:pPr>
        <w:rPr>
          <w:rFonts w:hint="eastAsia"/>
          <w:sz w:val="24"/>
          <w:szCs w:val="28"/>
        </w:rPr>
      </w:pPr>
      <w:bookmarkStart w:id="17" w:name="_Toc187760949"/>
      <w:bookmarkEnd w:id="17"/>
      <w:r w:rsidRPr="00815617">
        <w:rPr>
          <w:rFonts w:hint="eastAsia"/>
          <w:b/>
          <w:bCs/>
          <w:sz w:val="24"/>
          <w:szCs w:val="28"/>
        </w:rPr>
        <w:t>（四）间接原因分析</w:t>
      </w:r>
    </w:p>
    <w:p w14:paraId="2F005ADF" w14:textId="77777777" w:rsidR="00815617" w:rsidRPr="00815617" w:rsidRDefault="00815617" w:rsidP="00815617">
      <w:pPr>
        <w:rPr>
          <w:rFonts w:hint="eastAsia"/>
          <w:sz w:val="24"/>
          <w:szCs w:val="28"/>
        </w:rPr>
      </w:pPr>
      <w:r w:rsidRPr="00815617">
        <w:rPr>
          <w:rFonts w:hint="eastAsia"/>
          <w:b/>
          <w:bCs/>
          <w:sz w:val="24"/>
          <w:szCs w:val="28"/>
        </w:rPr>
        <w:lastRenderedPageBreak/>
        <w:t>1.危险化学品违规存放。</w:t>
      </w:r>
      <w:r w:rsidRPr="00815617">
        <w:rPr>
          <w:rFonts w:hint="eastAsia"/>
          <w:sz w:val="24"/>
          <w:szCs w:val="28"/>
        </w:rPr>
        <w:t>事发区域无储存危险化学品的条件，</w:t>
      </w:r>
      <w:proofErr w:type="gramStart"/>
      <w:r w:rsidRPr="00815617">
        <w:rPr>
          <w:rFonts w:hint="eastAsia"/>
          <w:sz w:val="24"/>
          <w:szCs w:val="28"/>
        </w:rPr>
        <w:t>腾聚公司</w:t>
      </w:r>
      <w:proofErr w:type="gramEnd"/>
      <w:r w:rsidRPr="00815617">
        <w:rPr>
          <w:rFonts w:hint="eastAsia"/>
          <w:sz w:val="24"/>
          <w:szCs w:val="28"/>
        </w:rPr>
        <w:t>仍违规存放危险化学品，是导致事故发生的重要原因。</w:t>
      </w:r>
    </w:p>
    <w:p w14:paraId="3BAADD13" w14:textId="77777777" w:rsidR="00815617" w:rsidRPr="00815617" w:rsidRDefault="00815617" w:rsidP="00815617">
      <w:pPr>
        <w:rPr>
          <w:rFonts w:hint="eastAsia"/>
          <w:sz w:val="24"/>
          <w:szCs w:val="28"/>
        </w:rPr>
      </w:pPr>
      <w:r w:rsidRPr="00815617">
        <w:rPr>
          <w:rFonts w:hint="eastAsia"/>
          <w:b/>
          <w:bCs/>
          <w:sz w:val="24"/>
          <w:szCs w:val="28"/>
        </w:rPr>
        <w:t>2.作业人员安全知识匮乏。</w:t>
      </w:r>
      <w:r w:rsidRPr="00815617">
        <w:rPr>
          <w:rFonts w:hint="eastAsia"/>
          <w:sz w:val="24"/>
          <w:szCs w:val="28"/>
        </w:rPr>
        <w:t>缺乏对危险化学品特性的了解，对倒灌危险化学品作业可能存在的风险辨识不足，间接导致事故发生。</w:t>
      </w:r>
    </w:p>
    <w:p w14:paraId="24F0075B" w14:textId="77777777" w:rsidR="00815617" w:rsidRPr="00815617" w:rsidRDefault="00815617" w:rsidP="00815617">
      <w:pPr>
        <w:rPr>
          <w:rFonts w:hint="eastAsia"/>
          <w:sz w:val="24"/>
          <w:szCs w:val="28"/>
        </w:rPr>
      </w:pPr>
      <w:r w:rsidRPr="00815617">
        <w:rPr>
          <w:rFonts w:hint="eastAsia"/>
          <w:b/>
          <w:bCs/>
          <w:sz w:val="24"/>
          <w:szCs w:val="28"/>
        </w:rPr>
        <w:t>3.安全措施不到位。</w:t>
      </w:r>
      <w:r w:rsidRPr="00815617">
        <w:rPr>
          <w:rFonts w:hint="eastAsia"/>
          <w:sz w:val="24"/>
          <w:szCs w:val="28"/>
        </w:rPr>
        <w:t>乙酸乙酯灌装作业时未采取可靠的静电消除措施，未配备专门的灭火器材，间接导致事故发生。</w:t>
      </w:r>
    </w:p>
    <w:p w14:paraId="275705A7" w14:textId="77777777" w:rsidR="00815617" w:rsidRPr="00815617" w:rsidRDefault="00815617" w:rsidP="00815617">
      <w:pPr>
        <w:rPr>
          <w:rFonts w:hint="eastAsia"/>
          <w:sz w:val="24"/>
          <w:szCs w:val="28"/>
        </w:rPr>
      </w:pPr>
      <w:r w:rsidRPr="00815617">
        <w:rPr>
          <w:rFonts w:hint="eastAsia"/>
          <w:b/>
          <w:bCs/>
          <w:sz w:val="24"/>
          <w:szCs w:val="28"/>
        </w:rPr>
        <w:t>4.安全生产统一、协调管理不到位。</w:t>
      </w:r>
      <w:r w:rsidRPr="00815617">
        <w:rPr>
          <w:rFonts w:hint="eastAsia"/>
          <w:sz w:val="24"/>
          <w:szCs w:val="28"/>
        </w:rPr>
        <w:t>出租方未能及时发现并制止承租人长期存在的安全生产违法行为，间接导致事故发生。</w:t>
      </w:r>
    </w:p>
    <w:p w14:paraId="5080981B" w14:textId="77777777" w:rsidR="00815617" w:rsidRPr="00815617" w:rsidRDefault="00815617" w:rsidP="00815617">
      <w:pPr>
        <w:rPr>
          <w:rFonts w:hint="eastAsia"/>
          <w:sz w:val="24"/>
          <w:szCs w:val="28"/>
        </w:rPr>
      </w:pPr>
      <w:r w:rsidRPr="00815617">
        <w:rPr>
          <w:rFonts w:hint="eastAsia"/>
          <w:b/>
          <w:bCs/>
          <w:sz w:val="24"/>
          <w:szCs w:val="28"/>
        </w:rPr>
        <w:t>5.日常安全监管不到位。</w:t>
      </w:r>
      <w:r w:rsidRPr="00815617">
        <w:rPr>
          <w:rFonts w:hint="eastAsia"/>
          <w:sz w:val="24"/>
          <w:szCs w:val="28"/>
        </w:rPr>
        <w:t>叶</w:t>
      </w:r>
      <w:proofErr w:type="gramStart"/>
      <w:r w:rsidRPr="00815617">
        <w:rPr>
          <w:rFonts w:hint="eastAsia"/>
          <w:sz w:val="24"/>
          <w:szCs w:val="28"/>
        </w:rPr>
        <w:t>榭</w:t>
      </w:r>
      <w:proofErr w:type="gramEnd"/>
      <w:r w:rsidRPr="00815617">
        <w:rPr>
          <w:rFonts w:hint="eastAsia"/>
          <w:sz w:val="24"/>
          <w:szCs w:val="28"/>
        </w:rPr>
        <w:t>投资公司作为属地企业安全管理机构，虽</w:t>
      </w:r>
      <w:proofErr w:type="gramStart"/>
      <w:r w:rsidRPr="00815617">
        <w:rPr>
          <w:rFonts w:hint="eastAsia"/>
          <w:sz w:val="24"/>
          <w:szCs w:val="28"/>
        </w:rPr>
        <w:t>与腾聚公司</w:t>
      </w:r>
      <w:proofErr w:type="gramEnd"/>
      <w:r w:rsidRPr="00815617">
        <w:rPr>
          <w:rFonts w:hint="eastAsia"/>
          <w:sz w:val="24"/>
          <w:szCs w:val="28"/>
        </w:rPr>
        <w:t>签订《2024年度安全生产、消防、食品安全、环保工作责任书》，但实际</w:t>
      </w:r>
      <w:proofErr w:type="gramStart"/>
      <w:r w:rsidRPr="00815617">
        <w:rPr>
          <w:rFonts w:hint="eastAsia"/>
          <w:sz w:val="24"/>
          <w:szCs w:val="28"/>
        </w:rPr>
        <w:t>未对腾聚公司</w:t>
      </w:r>
      <w:proofErr w:type="gramEnd"/>
      <w:r w:rsidRPr="00815617">
        <w:rPr>
          <w:rFonts w:hint="eastAsia"/>
          <w:sz w:val="24"/>
          <w:szCs w:val="28"/>
        </w:rPr>
        <w:t>开展安全检查，未能及时发现企业长期存在的违法、违规行为，间接导致事故发生。</w:t>
      </w:r>
    </w:p>
    <w:p w14:paraId="705825BD" w14:textId="77777777" w:rsidR="00815617" w:rsidRPr="00815617" w:rsidRDefault="00815617" w:rsidP="00815617">
      <w:pPr>
        <w:rPr>
          <w:rFonts w:hint="eastAsia"/>
          <w:sz w:val="24"/>
          <w:szCs w:val="28"/>
        </w:rPr>
      </w:pPr>
      <w:bookmarkStart w:id="18" w:name="_Toc187760950"/>
      <w:bookmarkEnd w:id="18"/>
      <w:r w:rsidRPr="00815617">
        <w:rPr>
          <w:rFonts w:hint="eastAsia"/>
          <w:sz w:val="24"/>
          <w:szCs w:val="28"/>
        </w:rPr>
        <w:t>四、事故责任分析和对责任者（单位）的处理建议</w:t>
      </w:r>
    </w:p>
    <w:p w14:paraId="00ACAD03" w14:textId="77777777" w:rsidR="00815617" w:rsidRPr="00815617" w:rsidRDefault="00815617" w:rsidP="00815617">
      <w:pPr>
        <w:rPr>
          <w:rFonts w:hint="eastAsia"/>
          <w:sz w:val="24"/>
          <w:szCs w:val="28"/>
        </w:rPr>
      </w:pPr>
      <w:bookmarkStart w:id="19" w:name="_Toc187760951"/>
      <w:bookmarkEnd w:id="19"/>
      <w:r w:rsidRPr="00815617">
        <w:rPr>
          <w:rFonts w:hint="eastAsia"/>
          <w:b/>
          <w:bCs/>
          <w:sz w:val="24"/>
          <w:szCs w:val="28"/>
        </w:rPr>
        <w:t>（一）建议移送司法机关处理</w:t>
      </w:r>
    </w:p>
    <w:p w14:paraId="7B760E8C" w14:textId="77777777" w:rsidR="00815617" w:rsidRPr="00815617" w:rsidRDefault="00815617" w:rsidP="00815617">
      <w:pPr>
        <w:rPr>
          <w:rFonts w:hint="eastAsia"/>
          <w:sz w:val="24"/>
          <w:szCs w:val="28"/>
        </w:rPr>
      </w:pPr>
      <w:r w:rsidRPr="00815617">
        <w:rPr>
          <w:rFonts w:hint="eastAsia"/>
          <w:sz w:val="24"/>
          <w:szCs w:val="28"/>
        </w:rPr>
        <w:t>1.李铁平，男，</w:t>
      </w:r>
      <w:proofErr w:type="gramStart"/>
      <w:r w:rsidRPr="00815617">
        <w:rPr>
          <w:rFonts w:hint="eastAsia"/>
          <w:sz w:val="24"/>
          <w:szCs w:val="28"/>
        </w:rPr>
        <w:t>腾聚公司</w:t>
      </w:r>
      <w:proofErr w:type="gramEnd"/>
      <w:r w:rsidRPr="00815617">
        <w:rPr>
          <w:rFonts w:hint="eastAsia"/>
          <w:sz w:val="24"/>
          <w:szCs w:val="28"/>
        </w:rPr>
        <w:t>法定代表人、总经理，未有效督促、检查本单位的安全生产工作，未如实记录事故隐患排查治理情况并向从业人员通报，违规存放危险化学品、安排员工进行乙酸乙酯灌装作业未采取可靠的安全措施，对这起事故的发生负有直接责任，涉嫌重大责任事故罪，建议移送司法机关处理。</w:t>
      </w:r>
    </w:p>
    <w:p w14:paraId="7B19157B" w14:textId="77777777" w:rsidR="00815617" w:rsidRPr="00815617" w:rsidRDefault="00815617" w:rsidP="00815617">
      <w:pPr>
        <w:rPr>
          <w:rFonts w:hint="eastAsia"/>
          <w:sz w:val="24"/>
          <w:szCs w:val="28"/>
        </w:rPr>
      </w:pPr>
      <w:r w:rsidRPr="00815617">
        <w:rPr>
          <w:rFonts w:hint="eastAsia"/>
          <w:sz w:val="24"/>
          <w:szCs w:val="28"/>
        </w:rPr>
        <w:t>2.</w:t>
      </w:r>
      <w:proofErr w:type="gramStart"/>
      <w:r w:rsidRPr="00815617">
        <w:rPr>
          <w:rFonts w:hint="eastAsia"/>
          <w:sz w:val="24"/>
          <w:szCs w:val="28"/>
        </w:rPr>
        <w:t>钱恒汉</w:t>
      </w:r>
      <w:proofErr w:type="gramEnd"/>
      <w:r w:rsidRPr="00815617">
        <w:rPr>
          <w:rFonts w:hint="eastAsia"/>
          <w:sz w:val="24"/>
          <w:szCs w:val="28"/>
        </w:rPr>
        <w:t>，男，斯宁物业经理，</w:t>
      </w:r>
      <w:proofErr w:type="gramStart"/>
      <w:r w:rsidRPr="00815617">
        <w:rPr>
          <w:rFonts w:hint="eastAsia"/>
          <w:sz w:val="24"/>
          <w:szCs w:val="28"/>
        </w:rPr>
        <w:t>对腾聚</w:t>
      </w:r>
      <w:proofErr w:type="gramEnd"/>
      <w:r w:rsidRPr="00815617">
        <w:rPr>
          <w:rFonts w:hint="eastAsia"/>
          <w:sz w:val="24"/>
          <w:szCs w:val="28"/>
        </w:rPr>
        <w:t>公司的安全生产工作统一协调、管理不力，未及时发现违规存放危险化学品等安全隐患，对这起事故的发生负有责任，涉嫌重大责任事故罪，建议移送司法机关处理。</w:t>
      </w:r>
    </w:p>
    <w:p w14:paraId="0C5A0866" w14:textId="77777777" w:rsidR="00815617" w:rsidRPr="00815617" w:rsidRDefault="00815617" w:rsidP="00815617">
      <w:pPr>
        <w:rPr>
          <w:rFonts w:hint="eastAsia"/>
          <w:sz w:val="24"/>
          <w:szCs w:val="28"/>
        </w:rPr>
      </w:pPr>
      <w:bookmarkStart w:id="20" w:name="_Toc187760952"/>
      <w:bookmarkEnd w:id="20"/>
      <w:r w:rsidRPr="00815617">
        <w:rPr>
          <w:rFonts w:hint="eastAsia"/>
          <w:b/>
          <w:bCs/>
          <w:sz w:val="24"/>
          <w:szCs w:val="28"/>
        </w:rPr>
        <w:t>（二）对事故责任单位的处理建议</w:t>
      </w:r>
    </w:p>
    <w:p w14:paraId="7500D624" w14:textId="77777777" w:rsidR="00815617" w:rsidRPr="00815617" w:rsidRDefault="00815617" w:rsidP="00815617">
      <w:pPr>
        <w:rPr>
          <w:rFonts w:hint="eastAsia"/>
          <w:sz w:val="24"/>
          <w:szCs w:val="28"/>
        </w:rPr>
      </w:pPr>
      <w:r w:rsidRPr="00815617">
        <w:rPr>
          <w:rFonts w:hint="eastAsia"/>
          <w:sz w:val="24"/>
          <w:szCs w:val="28"/>
        </w:rPr>
        <w:lastRenderedPageBreak/>
        <w:t>1.</w:t>
      </w:r>
      <w:proofErr w:type="gramStart"/>
      <w:r w:rsidRPr="00815617">
        <w:rPr>
          <w:rFonts w:hint="eastAsia"/>
          <w:sz w:val="24"/>
          <w:szCs w:val="28"/>
        </w:rPr>
        <w:t>腾聚公司</w:t>
      </w:r>
      <w:proofErr w:type="gramEnd"/>
      <w:r w:rsidRPr="00815617">
        <w:rPr>
          <w:rFonts w:hint="eastAsia"/>
          <w:sz w:val="24"/>
          <w:szCs w:val="28"/>
        </w:rPr>
        <w:t>，违规存放和使用危险化学品、从业人员未经培训合格上岗作业、危险化学品作业现场未设置处于适用状态的通信、报警装置、公司安全生产管理机构及安全生产管理人员未及时排查生产安全事故隐患，对这起事故的发生负有责任，建议由区应急管理局对其</w:t>
      </w:r>
      <w:proofErr w:type="gramStart"/>
      <w:r w:rsidRPr="00815617">
        <w:rPr>
          <w:rFonts w:hint="eastAsia"/>
          <w:sz w:val="24"/>
          <w:szCs w:val="28"/>
        </w:rPr>
        <w:t>作出</w:t>
      </w:r>
      <w:proofErr w:type="gramEnd"/>
      <w:r w:rsidRPr="00815617">
        <w:rPr>
          <w:rFonts w:hint="eastAsia"/>
          <w:sz w:val="24"/>
          <w:szCs w:val="28"/>
        </w:rPr>
        <w:t>相应的行政处理。</w:t>
      </w:r>
    </w:p>
    <w:p w14:paraId="3C241FE9" w14:textId="77777777" w:rsidR="00815617" w:rsidRPr="00815617" w:rsidRDefault="00815617" w:rsidP="00815617">
      <w:pPr>
        <w:rPr>
          <w:rFonts w:hint="eastAsia"/>
          <w:sz w:val="24"/>
          <w:szCs w:val="28"/>
        </w:rPr>
      </w:pPr>
      <w:r w:rsidRPr="00815617">
        <w:rPr>
          <w:rFonts w:hint="eastAsia"/>
          <w:sz w:val="24"/>
          <w:szCs w:val="28"/>
        </w:rPr>
        <w:t>2.斯宁物业，</w:t>
      </w:r>
      <w:proofErr w:type="gramStart"/>
      <w:r w:rsidRPr="00815617">
        <w:rPr>
          <w:rFonts w:hint="eastAsia"/>
          <w:sz w:val="24"/>
          <w:szCs w:val="28"/>
        </w:rPr>
        <w:t>对腾聚</w:t>
      </w:r>
      <w:proofErr w:type="gramEnd"/>
      <w:r w:rsidRPr="00815617">
        <w:rPr>
          <w:rFonts w:hint="eastAsia"/>
          <w:sz w:val="24"/>
          <w:szCs w:val="28"/>
        </w:rPr>
        <w:t>公司的安全生产工作统一协调、管理不力，未及时发现违规存放危险化学品等安全隐患，对这起事故的发生负有责任，建议由区应急管理局对其</w:t>
      </w:r>
      <w:proofErr w:type="gramStart"/>
      <w:r w:rsidRPr="00815617">
        <w:rPr>
          <w:rFonts w:hint="eastAsia"/>
          <w:sz w:val="24"/>
          <w:szCs w:val="28"/>
        </w:rPr>
        <w:t>作出</w:t>
      </w:r>
      <w:proofErr w:type="gramEnd"/>
      <w:r w:rsidRPr="00815617">
        <w:rPr>
          <w:rFonts w:hint="eastAsia"/>
          <w:sz w:val="24"/>
          <w:szCs w:val="28"/>
        </w:rPr>
        <w:t>相应的行政处理。</w:t>
      </w:r>
    </w:p>
    <w:p w14:paraId="50E8F8CC" w14:textId="77777777" w:rsidR="00815617" w:rsidRPr="00815617" w:rsidRDefault="00815617" w:rsidP="00815617">
      <w:pPr>
        <w:rPr>
          <w:rFonts w:hint="eastAsia"/>
          <w:sz w:val="24"/>
          <w:szCs w:val="28"/>
        </w:rPr>
      </w:pPr>
      <w:bookmarkStart w:id="21" w:name="_Toc187760953"/>
      <w:bookmarkEnd w:id="21"/>
      <w:r w:rsidRPr="00815617">
        <w:rPr>
          <w:rFonts w:hint="eastAsia"/>
          <w:b/>
          <w:bCs/>
          <w:sz w:val="24"/>
          <w:szCs w:val="28"/>
        </w:rPr>
        <w:t>（三）追责问</w:t>
      </w:r>
      <w:proofErr w:type="gramStart"/>
      <w:r w:rsidRPr="00815617">
        <w:rPr>
          <w:rFonts w:hint="eastAsia"/>
          <w:b/>
          <w:bCs/>
          <w:sz w:val="24"/>
          <w:szCs w:val="28"/>
        </w:rPr>
        <w:t>责</w:t>
      </w:r>
      <w:proofErr w:type="gramEnd"/>
    </w:p>
    <w:p w14:paraId="149D8B12" w14:textId="77777777" w:rsidR="00815617" w:rsidRPr="00815617" w:rsidRDefault="00815617" w:rsidP="00815617">
      <w:pPr>
        <w:rPr>
          <w:rFonts w:hint="eastAsia"/>
          <w:sz w:val="24"/>
          <w:szCs w:val="28"/>
        </w:rPr>
      </w:pPr>
      <w:r w:rsidRPr="00815617">
        <w:rPr>
          <w:rFonts w:hint="eastAsia"/>
          <w:sz w:val="24"/>
          <w:szCs w:val="28"/>
        </w:rPr>
        <w:t>对于在事故调查过程中发现的属地政府有关部门的公职人员履职方面的问题等线索及相关材料，移交区纪委监委处理。</w:t>
      </w:r>
    </w:p>
    <w:p w14:paraId="7AECE6A9" w14:textId="77777777" w:rsidR="00815617" w:rsidRPr="00815617" w:rsidRDefault="00815617" w:rsidP="00815617">
      <w:pPr>
        <w:rPr>
          <w:rFonts w:hint="eastAsia"/>
          <w:sz w:val="24"/>
          <w:szCs w:val="28"/>
        </w:rPr>
      </w:pPr>
      <w:bookmarkStart w:id="22" w:name="_Toc187760954"/>
      <w:bookmarkEnd w:id="22"/>
      <w:r w:rsidRPr="00815617">
        <w:rPr>
          <w:rFonts w:hint="eastAsia"/>
          <w:b/>
          <w:bCs/>
          <w:sz w:val="24"/>
          <w:szCs w:val="28"/>
        </w:rPr>
        <w:t>（四）其他处理建议</w:t>
      </w:r>
    </w:p>
    <w:p w14:paraId="6D59D947" w14:textId="77777777" w:rsidR="00815617" w:rsidRPr="00815617" w:rsidRDefault="00815617" w:rsidP="00815617">
      <w:pPr>
        <w:rPr>
          <w:rFonts w:hint="eastAsia"/>
          <w:sz w:val="24"/>
          <w:szCs w:val="28"/>
        </w:rPr>
      </w:pPr>
      <w:r w:rsidRPr="00815617">
        <w:rPr>
          <w:rFonts w:hint="eastAsia"/>
          <w:sz w:val="24"/>
          <w:szCs w:val="28"/>
        </w:rPr>
        <w:t>1.叶</w:t>
      </w:r>
      <w:proofErr w:type="gramStart"/>
      <w:r w:rsidRPr="00815617">
        <w:rPr>
          <w:rFonts w:hint="eastAsia"/>
          <w:sz w:val="24"/>
          <w:szCs w:val="28"/>
        </w:rPr>
        <w:t>榭</w:t>
      </w:r>
      <w:proofErr w:type="gramEnd"/>
      <w:r w:rsidRPr="00815617">
        <w:rPr>
          <w:rFonts w:hint="eastAsia"/>
          <w:sz w:val="24"/>
          <w:szCs w:val="28"/>
        </w:rPr>
        <w:t>投资公司对企业内部工作人员</w:t>
      </w:r>
      <w:proofErr w:type="gramStart"/>
      <w:r w:rsidRPr="00815617">
        <w:rPr>
          <w:rFonts w:hint="eastAsia"/>
          <w:sz w:val="24"/>
          <w:szCs w:val="28"/>
        </w:rPr>
        <w:t>作出</w:t>
      </w:r>
      <w:proofErr w:type="gramEnd"/>
      <w:r w:rsidRPr="00815617">
        <w:rPr>
          <w:rFonts w:hint="eastAsia"/>
          <w:sz w:val="24"/>
          <w:szCs w:val="28"/>
        </w:rPr>
        <w:t>相应处理。</w:t>
      </w:r>
    </w:p>
    <w:p w14:paraId="2AF16A9C" w14:textId="77777777" w:rsidR="00815617" w:rsidRPr="00815617" w:rsidRDefault="00815617" w:rsidP="00815617">
      <w:pPr>
        <w:rPr>
          <w:rFonts w:hint="eastAsia"/>
          <w:sz w:val="24"/>
          <w:szCs w:val="28"/>
        </w:rPr>
      </w:pPr>
      <w:r w:rsidRPr="00815617">
        <w:rPr>
          <w:rFonts w:hint="eastAsia"/>
          <w:sz w:val="24"/>
          <w:szCs w:val="28"/>
        </w:rPr>
        <w:t>2.</w:t>
      </w:r>
      <w:proofErr w:type="gramStart"/>
      <w:r w:rsidRPr="00815617">
        <w:rPr>
          <w:rFonts w:hint="eastAsia"/>
          <w:sz w:val="24"/>
          <w:szCs w:val="28"/>
        </w:rPr>
        <w:t>腾聚公司</w:t>
      </w:r>
      <w:proofErr w:type="gramEnd"/>
      <w:r w:rsidRPr="00815617">
        <w:rPr>
          <w:rFonts w:hint="eastAsia"/>
          <w:sz w:val="24"/>
          <w:szCs w:val="28"/>
        </w:rPr>
        <w:t>对企业内部工作人员</w:t>
      </w:r>
      <w:proofErr w:type="gramStart"/>
      <w:r w:rsidRPr="00815617">
        <w:rPr>
          <w:rFonts w:hint="eastAsia"/>
          <w:sz w:val="24"/>
          <w:szCs w:val="28"/>
        </w:rPr>
        <w:t>作出</w:t>
      </w:r>
      <w:proofErr w:type="gramEnd"/>
      <w:r w:rsidRPr="00815617">
        <w:rPr>
          <w:rFonts w:hint="eastAsia"/>
          <w:sz w:val="24"/>
          <w:szCs w:val="28"/>
        </w:rPr>
        <w:t>相应处理。</w:t>
      </w:r>
    </w:p>
    <w:p w14:paraId="0A93B938" w14:textId="77777777" w:rsidR="00815617" w:rsidRPr="00815617" w:rsidRDefault="00815617" w:rsidP="00815617">
      <w:pPr>
        <w:rPr>
          <w:rFonts w:hint="eastAsia"/>
          <w:sz w:val="24"/>
          <w:szCs w:val="28"/>
        </w:rPr>
      </w:pPr>
      <w:bookmarkStart w:id="23" w:name="_Toc187760955"/>
      <w:bookmarkEnd w:id="23"/>
      <w:r w:rsidRPr="00815617">
        <w:rPr>
          <w:rFonts w:hint="eastAsia"/>
          <w:sz w:val="24"/>
          <w:szCs w:val="28"/>
        </w:rPr>
        <w:t>五、事故调查总结的教训</w:t>
      </w:r>
    </w:p>
    <w:p w14:paraId="603544F3" w14:textId="77777777" w:rsidR="00815617" w:rsidRPr="00815617" w:rsidRDefault="00815617" w:rsidP="00815617">
      <w:pPr>
        <w:rPr>
          <w:rFonts w:hint="eastAsia"/>
          <w:sz w:val="24"/>
          <w:szCs w:val="28"/>
        </w:rPr>
      </w:pPr>
      <w:r w:rsidRPr="00815617">
        <w:rPr>
          <w:rFonts w:hint="eastAsia"/>
          <w:b/>
          <w:bCs/>
          <w:sz w:val="24"/>
          <w:szCs w:val="28"/>
        </w:rPr>
        <w:t>一是同类事故反复多次发生，事故警示教育作用发挥不够。</w:t>
      </w:r>
      <w:r w:rsidRPr="00815617">
        <w:rPr>
          <w:rFonts w:hint="eastAsia"/>
          <w:sz w:val="24"/>
          <w:szCs w:val="28"/>
        </w:rPr>
        <w:t>今年以来，松江区已发生多起涉及厂房仓库的生产经营性火灾事故，造成较大经济财产损失和社会影响。其中松江区上海樱花化研化工科技有限公司“4·1”一般火灾事故被市安委办挂牌督办，相关责任人分别受到司法处理和纪律处分。松江区委区政府先后多次召开专题会议部署厂房</w:t>
      </w:r>
      <w:proofErr w:type="gramStart"/>
      <w:r w:rsidRPr="00815617">
        <w:rPr>
          <w:rFonts w:hint="eastAsia"/>
          <w:sz w:val="24"/>
          <w:szCs w:val="28"/>
        </w:rPr>
        <w:t>仓库消防</w:t>
      </w:r>
      <w:proofErr w:type="gramEnd"/>
      <w:r w:rsidRPr="00815617">
        <w:rPr>
          <w:rFonts w:hint="eastAsia"/>
          <w:sz w:val="24"/>
          <w:szCs w:val="28"/>
        </w:rPr>
        <w:t>安全和隐患排查治理工作。在这种情况下，</w:t>
      </w:r>
      <w:proofErr w:type="gramStart"/>
      <w:r w:rsidRPr="00815617">
        <w:rPr>
          <w:rFonts w:hint="eastAsia"/>
          <w:sz w:val="24"/>
          <w:szCs w:val="28"/>
        </w:rPr>
        <w:t>腾聚公司</w:t>
      </w:r>
      <w:proofErr w:type="gramEnd"/>
      <w:r w:rsidRPr="00815617">
        <w:rPr>
          <w:rFonts w:hint="eastAsia"/>
          <w:sz w:val="24"/>
          <w:szCs w:val="28"/>
        </w:rPr>
        <w:t>再次发生火灾事故，反映出相关企业和部门、属地对此类事故的教训认识不到位，吸取不深刻。</w:t>
      </w:r>
    </w:p>
    <w:p w14:paraId="76A31389" w14:textId="77777777" w:rsidR="00815617" w:rsidRPr="00815617" w:rsidRDefault="00815617" w:rsidP="00815617">
      <w:pPr>
        <w:rPr>
          <w:rFonts w:hint="eastAsia"/>
          <w:sz w:val="24"/>
          <w:szCs w:val="28"/>
        </w:rPr>
      </w:pPr>
      <w:r w:rsidRPr="00815617">
        <w:rPr>
          <w:rFonts w:hint="eastAsia"/>
          <w:b/>
          <w:bCs/>
          <w:sz w:val="24"/>
          <w:szCs w:val="28"/>
        </w:rPr>
        <w:t>二是“三管三必须”在部门之间还存在落实不到位的情况。</w:t>
      </w:r>
      <w:proofErr w:type="gramStart"/>
      <w:r w:rsidRPr="00815617">
        <w:rPr>
          <w:rFonts w:hint="eastAsia"/>
          <w:sz w:val="24"/>
          <w:szCs w:val="28"/>
        </w:rPr>
        <w:t>腾聚公司</w:t>
      </w:r>
      <w:proofErr w:type="gramEnd"/>
      <w:r w:rsidRPr="00815617">
        <w:rPr>
          <w:rFonts w:hint="eastAsia"/>
          <w:sz w:val="24"/>
          <w:szCs w:val="28"/>
        </w:rPr>
        <w:t>在日常经营过</w:t>
      </w:r>
      <w:r w:rsidRPr="00815617">
        <w:rPr>
          <w:rFonts w:hint="eastAsia"/>
          <w:sz w:val="24"/>
          <w:szCs w:val="28"/>
        </w:rPr>
        <w:lastRenderedPageBreak/>
        <w:t>程中重效益轻安全，相关行业主管部门未能有效统筹发展与安全。区文</w:t>
      </w:r>
      <w:proofErr w:type="gramStart"/>
      <w:r w:rsidRPr="00815617">
        <w:rPr>
          <w:rFonts w:hint="eastAsia"/>
          <w:sz w:val="24"/>
          <w:szCs w:val="28"/>
        </w:rPr>
        <w:t>旅部门</w:t>
      </w:r>
      <w:proofErr w:type="gramEnd"/>
      <w:r w:rsidRPr="00815617">
        <w:rPr>
          <w:rFonts w:hint="eastAsia"/>
          <w:sz w:val="24"/>
          <w:szCs w:val="28"/>
        </w:rPr>
        <w:t>日常对印刷企业的法定检查涉及承印验证、登记、保管、交付和销毁等五项制度落实的情况，对于印刷企业是否落实油性油墨等危险化学品的使用保管相关制度督促不到位。区经委对星级优秀产业园和重点园区下发了《关于加强重点产业园区安全管理工作的通知》和《关于加强园区安全工作的通知》，但</w:t>
      </w:r>
      <w:proofErr w:type="gramStart"/>
      <w:r w:rsidRPr="00815617">
        <w:rPr>
          <w:rFonts w:hint="eastAsia"/>
          <w:sz w:val="24"/>
          <w:szCs w:val="28"/>
        </w:rPr>
        <w:t>对街镇</w:t>
      </w:r>
      <w:proofErr w:type="gramEnd"/>
      <w:r w:rsidRPr="00815617">
        <w:rPr>
          <w:rFonts w:hint="eastAsia"/>
          <w:sz w:val="24"/>
          <w:szCs w:val="28"/>
        </w:rPr>
        <w:t>产业部门落实“三管三必须”针对性工作指导不够。</w:t>
      </w:r>
    </w:p>
    <w:p w14:paraId="6931793C" w14:textId="77777777" w:rsidR="00815617" w:rsidRPr="00815617" w:rsidRDefault="00815617" w:rsidP="00815617">
      <w:pPr>
        <w:rPr>
          <w:rFonts w:hint="eastAsia"/>
          <w:sz w:val="24"/>
          <w:szCs w:val="28"/>
        </w:rPr>
      </w:pPr>
      <w:r w:rsidRPr="00815617">
        <w:rPr>
          <w:rFonts w:hint="eastAsia"/>
          <w:b/>
          <w:bCs/>
          <w:sz w:val="24"/>
          <w:szCs w:val="28"/>
        </w:rPr>
        <w:t>三是“小园区”、“园中园”的安全生产管理体制机制亟需进一步优化。</w:t>
      </w:r>
      <w:r w:rsidRPr="00815617">
        <w:rPr>
          <w:rFonts w:hint="eastAsia"/>
          <w:sz w:val="24"/>
          <w:szCs w:val="28"/>
        </w:rPr>
        <w:t>从松江新桥上海樱花化研化工科技有限公司“4·1”一般火灾事故和本次火灾事故来看，事故发生企业所在</w:t>
      </w:r>
      <w:proofErr w:type="gramStart"/>
      <w:r w:rsidRPr="00815617">
        <w:rPr>
          <w:rFonts w:hint="eastAsia"/>
          <w:sz w:val="24"/>
          <w:szCs w:val="28"/>
        </w:rPr>
        <w:t>园区均</w:t>
      </w:r>
      <w:proofErr w:type="gramEnd"/>
      <w:r w:rsidRPr="00815617">
        <w:rPr>
          <w:rFonts w:hint="eastAsia"/>
          <w:sz w:val="24"/>
          <w:szCs w:val="28"/>
        </w:rPr>
        <w:t>涉及非纳入统计部门统计的园区，日常管理与服务工作以街镇为主。此类园区和企业往往存在安全生产基础薄弱，违法用地、违章搭建、违规作业等突出情况，同时这些园区和企业所在的区域安全监管力量不足，专业能力欠缺，发现问题和解决问题的水平不够。</w:t>
      </w:r>
    </w:p>
    <w:p w14:paraId="2A04E66A" w14:textId="77777777" w:rsidR="00815617" w:rsidRPr="00815617" w:rsidRDefault="00815617" w:rsidP="00815617">
      <w:pPr>
        <w:rPr>
          <w:rFonts w:hint="eastAsia"/>
          <w:sz w:val="24"/>
          <w:szCs w:val="28"/>
        </w:rPr>
      </w:pPr>
      <w:bookmarkStart w:id="24" w:name="_Toc187760956"/>
      <w:bookmarkEnd w:id="24"/>
      <w:r w:rsidRPr="00815617">
        <w:rPr>
          <w:rFonts w:hint="eastAsia"/>
          <w:sz w:val="24"/>
          <w:szCs w:val="28"/>
        </w:rPr>
        <w:t>六、事故整改和防范措施</w:t>
      </w:r>
    </w:p>
    <w:p w14:paraId="19082E67" w14:textId="77777777" w:rsidR="00815617" w:rsidRPr="00815617" w:rsidRDefault="00815617" w:rsidP="00815617">
      <w:pPr>
        <w:rPr>
          <w:rFonts w:hint="eastAsia"/>
          <w:sz w:val="24"/>
          <w:szCs w:val="28"/>
        </w:rPr>
      </w:pPr>
      <w:r w:rsidRPr="00815617">
        <w:rPr>
          <w:rFonts w:hint="eastAsia"/>
          <w:b/>
          <w:bCs/>
          <w:sz w:val="24"/>
          <w:szCs w:val="28"/>
        </w:rPr>
        <w:t>一是以案警示，深刻反思事故问题及教训。</w:t>
      </w:r>
      <w:r w:rsidRPr="00815617">
        <w:rPr>
          <w:rFonts w:hint="eastAsia"/>
          <w:sz w:val="24"/>
          <w:szCs w:val="28"/>
        </w:rPr>
        <w:t>习近平总书记高度重视安全生产工作，江西新余佳乐苑临街店铺“1·24”特别重大火灾事故发生后，立即</w:t>
      </w:r>
      <w:proofErr w:type="gramStart"/>
      <w:r w:rsidRPr="00815617">
        <w:rPr>
          <w:rFonts w:hint="eastAsia"/>
          <w:sz w:val="24"/>
          <w:szCs w:val="28"/>
        </w:rPr>
        <w:t>作出</w:t>
      </w:r>
      <w:proofErr w:type="gramEnd"/>
      <w:r w:rsidRPr="00815617">
        <w:rPr>
          <w:rFonts w:hint="eastAsia"/>
          <w:sz w:val="24"/>
          <w:szCs w:val="28"/>
        </w:rPr>
        <w:t>重要指示，要求进行深刻反思，各地区和有关部门要深刻吸取教训，克服麻痹思想和侥幸心理。进一步压实安全生产责任，认真排查隐患，狠抓工作落实，坚决遏制各类安全事故多发连发势头。各地区和各行业主管部门要组织开展事故分析和警示教育，深刻吸取本次事故和同类事故反复发生的惨痛教训，深入分析本地区安全生产的重点难点和薄弱环节，做到基数清、情况明、措施实，</w:t>
      </w:r>
      <w:proofErr w:type="gramStart"/>
      <w:r w:rsidRPr="00815617">
        <w:rPr>
          <w:rFonts w:hint="eastAsia"/>
          <w:sz w:val="24"/>
          <w:szCs w:val="28"/>
        </w:rPr>
        <w:t>织密安全</w:t>
      </w:r>
      <w:proofErr w:type="gramEnd"/>
      <w:r w:rsidRPr="00815617">
        <w:rPr>
          <w:rFonts w:hint="eastAsia"/>
          <w:sz w:val="24"/>
          <w:szCs w:val="28"/>
        </w:rPr>
        <w:t>保障网。同时要精准发力加强重点行业领域的系统治理，加快推动公共安全治理模式向事前预防转型，完善安全生产体制机制，坚决遏制各类安全事故多发连发势头，确保人民</w:t>
      </w:r>
      <w:r w:rsidRPr="00815617">
        <w:rPr>
          <w:rFonts w:hint="eastAsia"/>
          <w:sz w:val="24"/>
          <w:szCs w:val="28"/>
        </w:rPr>
        <w:lastRenderedPageBreak/>
        <w:t>群众生命财产安全和社会大局稳定。</w:t>
      </w:r>
    </w:p>
    <w:p w14:paraId="69E8DA3D" w14:textId="77777777" w:rsidR="00815617" w:rsidRPr="00815617" w:rsidRDefault="00815617" w:rsidP="00815617">
      <w:pPr>
        <w:rPr>
          <w:rFonts w:hint="eastAsia"/>
          <w:sz w:val="24"/>
          <w:szCs w:val="28"/>
        </w:rPr>
      </w:pPr>
      <w:r w:rsidRPr="00815617">
        <w:rPr>
          <w:rFonts w:hint="eastAsia"/>
          <w:b/>
          <w:bCs/>
          <w:sz w:val="24"/>
          <w:szCs w:val="28"/>
        </w:rPr>
        <w:t>    二是组织开展印刷行业风险隐患排查和消防安全检查。</w:t>
      </w:r>
      <w:r w:rsidRPr="00815617">
        <w:rPr>
          <w:rFonts w:hint="eastAsia"/>
          <w:sz w:val="24"/>
          <w:szCs w:val="28"/>
        </w:rPr>
        <w:t>各地区、各单位要加强危险化学品经营、运输和储存等全链条管理。针对全区印刷企业深入开展情况排摸，重点摸清工艺流程中使用油性油墨和稀释剂等危险化学品的情况，聚焦印刷企业违规储存和使用危险化学品、运输企业违规装卸危险化学品等情况。各相关行业主管部门排查情况要加强信息交流和共享，对排查出的隐患要建立清单，逐一销号。通过排</w:t>
      </w:r>
      <w:proofErr w:type="gramStart"/>
      <w:r w:rsidRPr="00815617">
        <w:rPr>
          <w:rFonts w:hint="eastAsia"/>
          <w:sz w:val="24"/>
          <w:szCs w:val="28"/>
        </w:rPr>
        <w:t>摸形成</w:t>
      </w:r>
      <w:proofErr w:type="gramEnd"/>
      <w:r w:rsidRPr="00815617">
        <w:rPr>
          <w:rFonts w:hint="eastAsia"/>
          <w:sz w:val="24"/>
          <w:szCs w:val="28"/>
        </w:rPr>
        <w:t>的台账清册要定期更新，同时区</w:t>
      </w:r>
      <w:proofErr w:type="gramStart"/>
      <w:r w:rsidRPr="00815617">
        <w:rPr>
          <w:rFonts w:hint="eastAsia"/>
          <w:sz w:val="24"/>
          <w:szCs w:val="28"/>
        </w:rPr>
        <w:t>文旅部门</w:t>
      </w:r>
      <w:proofErr w:type="gramEnd"/>
      <w:r w:rsidRPr="00815617">
        <w:rPr>
          <w:rFonts w:hint="eastAsia"/>
          <w:sz w:val="24"/>
          <w:szCs w:val="28"/>
        </w:rPr>
        <w:t>要加强印刷行业的准入审核，敦促申领《印刷许可证》的企业将危险化学品使用情况和安全评估情况提交相关部门备案。</w:t>
      </w:r>
    </w:p>
    <w:p w14:paraId="2509588A" w14:textId="77777777" w:rsidR="00815617" w:rsidRPr="00815617" w:rsidRDefault="00815617" w:rsidP="00815617">
      <w:pPr>
        <w:rPr>
          <w:rFonts w:hint="eastAsia"/>
          <w:sz w:val="24"/>
          <w:szCs w:val="28"/>
        </w:rPr>
      </w:pPr>
      <w:r w:rsidRPr="00815617">
        <w:rPr>
          <w:rFonts w:hint="eastAsia"/>
          <w:b/>
          <w:bCs/>
          <w:sz w:val="24"/>
          <w:szCs w:val="28"/>
        </w:rPr>
        <w:t>三是理顺基层安全监管体制机制，提升基层单位安全防范能力和安全监管水平。</w:t>
      </w:r>
      <w:r w:rsidRPr="00815617">
        <w:rPr>
          <w:rFonts w:hint="eastAsia"/>
          <w:sz w:val="24"/>
          <w:szCs w:val="28"/>
        </w:rPr>
        <w:t>叶</w:t>
      </w:r>
      <w:proofErr w:type="gramStart"/>
      <w:r w:rsidRPr="00815617">
        <w:rPr>
          <w:rFonts w:hint="eastAsia"/>
          <w:sz w:val="24"/>
          <w:szCs w:val="28"/>
        </w:rPr>
        <w:t>榭</w:t>
      </w:r>
      <w:proofErr w:type="gramEnd"/>
      <w:r w:rsidRPr="00815617">
        <w:rPr>
          <w:rFonts w:hint="eastAsia"/>
          <w:sz w:val="24"/>
          <w:szCs w:val="28"/>
        </w:rPr>
        <w:t>镇要根据地区人口规模、经济发展情况、安全风险程度，配齐配强监管执法力量和应急救援力量，健全责任落实机制，做实隐患排查治理，依法开展监督检查。叶</w:t>
      </w:r>
      <w:proofErr w:type="gramStart"/>
      <w:r w:rsidRPr="00815617">
        <w:rPr>
          <w:rFonts w:hint="eastAsia"/>
          <w:sz w:val="24"/>
          <w:szCs w:val="28"/>
        </w:rPr>
        <w:t>榭</w:t>
      </w:r>
      <w:proofErr w:type="gramEnd"/>
      <w:r w:rsidRPr="00815617">
        <w:rPr>
          <w:rFonts w:hint="eastAsia"/>
          <w:sz w:val="24"/>
          <w:szCs w:val="28"/>
        </w:rPr>
        <w:t>镇应急管理中心要加强执法人员业务培训，提高风险隐患发现和处置能力，加强与区级部门的协调联动和对中小企业的消防安全工作帮扶，提升基层安全监管水平和应急救援能力。叶</w:t>
      </w:r>
      <w:proofErr w:type="gramStart"/>
      <w:r w:rsidRPr="00815617">
        <w:rPr>
          <w:rFonts w:hint="eastAsia"/>
          <w:sz w:val="24"/>
          <w:szCs w:val="28"/>
        </w:rPr>
        <w:t>榭</w:t>
      </w:r>
      <w:proofErr w:type="gramEnd"/>
      <w:r w:rsidRPr="00815617">
        <w:rPr>
          <w:rFonts w:hint="eastAsia"/>
          <w:sz w:val="24"/>
          <w:szCs w:val="28"/>
        </w:rPr>
        <w:t>投资公司要进一步优化企业安全巡查机制，明确巡查内容和检查频次，加强与镇政府相关部门的协作联动，做到各类隐患能发现早发现，能处置早处置。</w:t>
      </w:r>
    </w:p>
    <w:p w14:paraId="72965BB4" w14:textId="77777777" w:rsidR="00815617" w:rsidRPr="00815617" w:rsidRDefault="00815617" w:rsidP="00815617">
      <w:pPr>
        <w:rPr>
          <w:rFonts w:hint="eastAsia"/>
          <w:sz w:val="24"/>
          <w:szCs w:val="28"/>
        </w:rPr>
      </w:pPr>
      <w:r w:rsidRPr="00815617">
        <w:rPr>
          <w:rFonts w:hint="eastAsia"/>
          <w:b/>
          <w:bCs/>
          <w:sz w:val="24"/>
          <w:szCs w:val="28"/>
        </w:rPr>
        <w:t>四是进一步强化企业安全生产主体责任的落实。</w:t>
      </w:r>
      <w:proofErr w:type="gramStart"/>
      <w:r w:rsidRPr="00815617">
        <w:rPr>
          <w:rFonts w:hint="eastAsia"/>
          <w:sz w:val="24"/>
          <w:szCs w:val="28"/>
        </w:rPr>
        <w:t>斯宁物业</w:t>
      </w:r>
      <w:proofErr w:type="gramEnd"/>
      <w:r w:rsidRPr="00815617">
        <w:rPr>
          <w:rFonts w:hint="eastAsia"/>
          <w:sz w:val="24"/>
          <w:szCs w:val="28"/>
        </w:rPr>
        <w:t>要建立公司安全生产管理制度，作为厂房仓库的出租方和物业管理方，要落实对承租企业的安全生产统一协调管理职责，定期开展安全检查，及时消除事故隐患。</w:t>
      </w:r>
    </w:p>
    <w:p w14:paraId="0D4903BA" w14:textId="77777777" w:rsidR="00815617" w:rsidRPr="00815617" w:rsidRDefault="00815617" w:rsidP="00815617">
      <w:pPr>
        <w:rPr>
          <w:rFonts w:hint="eastAsia"/>
          <w:sz w:val="24"/>
          <w:szCs w:val="28"/>
        </w:rPr>
      </w:pPr>
      <w:proofErr w:type="gramStart"/>
      <w:r w:rsidRPr="00815617">
        <w:rPr>
          <w:rFonts w:hint="eastAsia"/>
          <w:sz w:val="24"/>
          <w:szCs w:val="28"/>
        </w:rPr>
        <w:t>腾聚公司</w:t>
      </w:r>
      <w:proofErr w:type="gramEnd"/>
      <w:r w:rsidRPr="00815617">
        <w:rPr>
          <w:rFonts w:hint="eastAsia"/>
          <w:sz w:val="24"/>
          <w:szCs w:val="28"/>
        </w:rPr>
        <w:t>要深刻吸取此次火灾事故的教训，明确专门或兼职人员负责安全生产管理；在生产车间和储存库区配备专职安全生产管理人员，在作业班组配备兼职安</w:t>
      </w:r>
      <w:r w:rsidRPr="00815617">
        <w:rPr>
          <w:rFonts w:hint="eastAsia"/>
          <w:sz w:val="24"/>
          <w:szCs w:val="28"/>
        </w:rPr>
        <w:lastRenderedPageBreak/>
        <w:t>全生产管理人员。安全生产管理人员应当具备与本单位所从事的生产经营活动相应的安全生产知识和管理能力，并经主管的危险化学品安全监管部门考核合格。加强重点岗位工作人员的安全教育和业务培训，危险化学品从业人员须经培训考核合格后方能上岗作业。危险化学品配套仓库未经安全评价和政府备案不得使用。</w:t>
      </w:r>
    </w:p>
    <w:p w14:paraId="4520A972" w14:textId="77777777" w:rsidR="00815617" w:rsidRPr="00815617" w:rsidRDefault="00815617" w:rsidP="00815617">
      <w:pPr>
        <w:rPr>
          <w:rFonts w:hint="eastAsia"/>
          <w:sz w:val="24"/>
          <w:szCs w:val="28"/>
        </w:rPr>
      </w:pPr>
      <w:r w:rsidRPr="00815617">
        <w:rPr>
          <w:rFonts w:hint="eastAsia"/>
          <w:sz w:val="24"/>
          <w:szCs w:val="28"/>
        </w:rPr>
        <w:t> </w:t>
      </w:r>
    </w:p>
    <w:p w14:paraId="11116112" w14:textId="77777777" w:rsidR="00815617" w:rsidRPr="00815617" w:rsidRDefault="00815617" w:rsidP="00815617">
      <w:pPr>
        <w:rPr>
          <w:rFonts w:hint="eastAsia"/>
          <w:sz w:val="24"/>
          <w:szCs w:val="28"/>
        </w:rPr>
      </w:pPr>
      <w:r w:rsidRPr="00815617">
        <w:rPr>
          <w:rFonts w:hint="eastAsia"/>
          <w:sz w:val="24"/>
          <w:szCs w:val="28"/>
        </w:rPr>
        <w:t> </w:t>
      </w:r>
    </w:p>
    <w:p w14:paraId="62C59D2B" w14:textId="77777777" w:rsidR="00815617" w:rsidRPr="00815617" w:rsidRDefault="00815617" w:rsidP="00815617">
      <w:pPr>
        <w:rPr>
          <w:rFonts w:hint="eastAsia"/>
          <w:sz w:val="24"/>
          <w:szCs w:val="28"/>
        </w:rPr>
      </w:pPr>
      <w:r w:rsidRPr="00815617">
        <w:rPr>
          <w:rFonts w:hint="eastAsia"/>
          <w:sz w:val="24"/>
          <w:szCs w:val="28"/>
        </w:rPr>
        <w:t>松江区人民政府事故调查组</w:t>
      </w:r>
    </w:p>
    <w:p w14:paraId="522B6C36" w14:textId="77777777" w:rsidR="00815617" w:rsidRPr="00815617" w:rsidRDefault="00815617" w:rsidP="00815617">
      <w:pPr>
        <w:rPr>
          <w:rFonts w:hint="eastAsia"/>
          <w:sz w:val="24"/>
          <w:szCs w:val="28"/>
        </w:rPr>
      </w:pPr>
      <w:r w:rsidRPr="00815617">
        <w:rPr>
          <w:rFonts w:hint="eastAsia"/>
          <w:sz w:val="24"/>
          <w:szCs w:val="28"/>
        </w:rPr>
        <w:t>2025年2月6日</w:t>
      </w:r>
    </w:p>
    <w:p w14:paraId="08CE7581" w14:textId="77777777" w:rsidR="00990FAF" w:rsidRPr="00815617" w:rsidRDefault="00990FAF">
      <w:pPr>
        <w:rPr>
          <w:rFonts w:hint="eastAsia"/>
          <w:sz w:val="24"/>
          <w:szCs w:val="28"/>
        </w:rPr>
      </w:pPr>
    </w:p>
    <w:sectPr w:rsidR="00990FAF" w:rsidRPr="008156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A0"/>
    <w:rsid w:val="00227E9D"/>
    <w:rsid w:val="00761114"/>
    <w:rsid w:val="007D57A0"/>
    <w:rsid w:val="00815617"/>
    <w:rsid w:val="0093071D"/>
    <w:rsid w:val="00990FAF"/>
    <w:rsid w:val="00E14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0CD27"/>
  <w15:chartTrackingRefBased/>
  <w15:docId w15:val="{DE8CF3E3-0F80-4687-B55B-366579E1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D57A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D57A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D57A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D57A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D57A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D57A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D57A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D57A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D57A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D57A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D57A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D57A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D57A0"/>
    <w:rPr>
      <w:rFonts w:cstheme="majorBidi"/>
      <w:color w:val="0F4761" w:themeColor="accent1" w:themeShade="BF"/>
      <w:sz w:val="28"/>
      <w:szCs w:val="28"/>
    </w:rPr>
  </w:style>
  <w:style w:type="character" w:customStyle="1" w:styleId="50">
    <w:name w:val="标题 5 字符"/>
    <w:basedOn w:val="a0"/>
    <w:link w:val="5"/>
    <w:uiPriority w:val="9"/>
    <w:semiHidden/>
    <w:rsid w:val="007D57A0"/>
    <w:rPr>
      <w:rFonts w:cstheme="majorBidi"/>
      <w:color w:val="0F4761" w:themeColor="accent1" w:themeShade="BF"/>
      <w:sz w:val="24"/>
      <w:szCs w:val="24"/>
    </w:rPr>
  </w:style>
  <w:style w:type="character" w:customStyle="1" w:styleId="60">
    <w:name w:val="标题 6 字符"/>
    <w:basedOn w:val="a0"/>
    <w:link w:val="6"/>
    <w:uiPriority w:val="9"/>
    <w:semiHidden/>
    <w:rsid w:val="007D57A0"/>
    <w:rPr>
      <w:rFonts w:cstheme="majorBidi"/>
      <w:b/>
      <w:bCs/>
      <w:color w:val="0F4761" w:themeColor="accent1" w:themeShade="BF"/>
    </w:rPr>
  </w:style>
  <w:style w:type="character" w:customStyle="1" w:styleId="70">
    <w:name w:val="标题 7 字符"/>
    <w:basedOn w:val="a0"/>
    <w:link w:val="7"/>
    <w:uiPriority w:val="9"/>
    <w:semiHidden/>
    <w:rsid w:val="007D57A0"/>
    <w:rPr>
      <w:rFonts w:cstheme="majorBidi"/>
      <w:b/>
      <w:bCs/>
      <w:color w:val="595959" w:themeColor="text1" w:themeTint="A6"/>
    </w:rPr>
  </w:style>
  <w:style w:type="character" w:customStyle="1" w:styleId="80">
    <w:name w:val="标题 8 字符"/>
    <w:basedOn w:val="a0"/>
    <w:link w:val="8"/>
    <w:uiPriority w:val="9"/>
    <w:semiHidden/>
    <w:rsid w:val="007D57A0"/>
    <w:rPr>
      <w:rFonts w:cstheme="majorBidi"/>
      <w:color w:val="595959" w:themeColor="text1" w:themeTint="A6"/>
    </w:rPr>
  </w:style>
  <w:style w:type="character" w:customStyle="1" w:styleId="90">
    <w:name w:val="标题 9 字符"/>
    <w:basedOn w:val="a0"/>
    <w:link w:val="9"/>
    <w:uiPriority w:val="9"/>
    <w:semiHidden/>
    <w:rsid w:val="007D57A0"/>
    <w:rPr>
      <w:rFonts w:eastAsiaTheme="majorEastAsia" w:cstheme="majorBidi"/>
      <w:color w:val="595959" w:themeColor="text1" w:themeTint="A6"/>
    </w:rPr>
  </w:style>
  <w:style w:type="paragraph" w:styleId="a3">
    <w:name w:val="Title"/>
    <w:basedOn w:val="a"/>
    <w:next w:val="a"/>
    <w:link w:val="a4"/>
    <w:uiPriority w:val="10"/>
    <w:qFormat/>
    <w:rsid w:val="007D57A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D57A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57A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D57A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D57A0"/>
    <w:pPr>
      <w:spacing w:before="160" w:after="160"/>
      <w:jc w:val="center"/>
    </w:pPr>
    <w:rPr>
      <w:i/>
      <w:iCs/>
      <w:color w:val="404040" w:themeColor="text1" w:themeTint="BF"/>
    </w:rPr>
  </w:style>
  <w:style w:type="character" w:customStyle="1" w:styleId="a8">
    <w:name w:val="引用 字符"/>
    <w:basedOn w:val="a0"/>
    <w:link w:val="a7"/>
    <w:uiPriority w:val="29"/>
    <w:rsid w:val="007D57A0"/>
    <w:rPr>
      <w:i/>
      <w:iCs/>
      <w:color w:val="404040" w:themeColor="text1" w:themeTint="BF"/>
    </w:rPr>
  </w:style>
  <w:style w:type="paragraph" w:styleId="a9">
    <w:name w:val="List Paragraph"/>
    <w:basedOn w:val="a"/>
    <w:uiPriority w:val="34"/>
    <w:qFormat/>
    <w:rsid w:val="007D57A0"/>
    <w:pPr>
      <w:ind w:left="720"/>
      <w:contextualSpacing/>
    </w:pPr>
  </w:style>
  <w:style w:type="character" w:styleId="aa">
    <w:name w:val="Intense Emphasis"/>
    <w:basedOn w:val="a0"/>
    <w:uiPriority w:val="21"/>
    <w:qFormat/>
    <w:rsid w:val="007D57A0"/>
    <w:rPr>
      <w:i/>
      <w:iCs/>
      <w:color w:val="0F4761" w:themeColor="accent1" w:themeShade="BF"/>
    </w:rPr>
  </w:style>
  <w:style w:type="paragraph" w:styleId="ab">
    <w:name w:val="Intense Quote"/>
    <w:basedOn w:val="a"/>
    <w:next w:val="a"/>
    <w:link w:val="ac"/>
    <w:uiPriority w:val="30"/>
    <w:qFormat/>
    <w:rsid w:val="007D57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D57A0"/>
    <w:rPr>
      <w:i/>
      <w:iCs/>
      <w:color w:val="0F4761" w:themeColor="accent1" w:themeShade="BF"/>
    </w:rPr>
  </w:style>
  <w:style w:type="character" w:styleId="ad">
    <w:name w:val="Intense Reference"/>
    <w:basedOn w:val="a0"/>
    <w:uiPriority w:val="32"/>
    <w:qFormat/>
    <w:rsid w:val="007D57A0"/>
    <w:rPr>
      <w:b/>
      <w:bCs/>
      <w:smallCaps/>
      <w:color w:val="0F4761" w:themeColor="accent1" w:themeShade="BF"/>
      <w:spacing w:val="5"/>
    </w:rPr>
  </w:style>
  <w:style w:type="character" w:styleId="ae">
    <w:name w:val="Hyperlink"/>
    <w:basedOn w:val="a0"/>
    <w:uiPriority w:val="99"/>
    <w:unhideWhenUsed/>
    <w:rsid w:val="0093071D"/>
    <w:rPr>
      <w:color w:val="467886" w:themeColor="hyperlink"/>
      <w:u w:val="single"/>
    </w:rPr>
  </w:style>
  <w:style w:type="character" w:styleId="af">
    <w:name w:val="Unresolved Mention"/>
    <w:basedOn w:val="a0"/>
    <w:uiPriority w:val="99"/>
    <w:semiHidden/>
    <w:unhideWhenUsed/>
    <w:rsid w:val="00930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1787">
      <w:bodyDiv w:val="1"/>
      <w:marLeft w:val="0"/>
      <w:marRight w:val="0"/>
      <w:marTop w:val="0"/>
      <w:marBottom w:val="0"/>
      <w:divBdr>
        <w:top w:val="none" w:sz="0" w:space="0" w:color="auto"/>
        <w:left w:val="none" w:sz="0" w:space="0" w:color="auto"/>
        <w:bottom w:val="none" w:sz="0" w:space="0" w:color="auto"/>
        <w:right w:val="none" w:sz="0" w:space="0" w:color="auto"/>
      </w:divBdr>
    </w:div>
    <w:div w:id="178880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s://www.songjiang.gov.cn/govxxgk/SHSJ10/2025-03-18/f212c1f3-bd5c-4ccb-9bc8-09c622266a5b.html"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1315</Words>
  <Characters>7498</Characters>
  <Application>Microsoft Office Word</Application>
  <DocSecurity>0</DocSecurity>
  <Lines>62</Lines>
  <Paragraphs>17</Paragraphs>
  <ScaleCrop>false</ScaleCrop>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dc:creator>
  <cp:keywords/>
  <dc:description/>
  <cp:lastModifiedBy>Terry Liu( 刘建波 )</cp:lastModifiedBy>
  <cp:revision>3</cp:revision>
  <dcterms:created xsi:type="dcterms:W3CDTF">2025-04-10T11:45:00Z</dcterms:created>
  <dcterms:modified xsi:type="dcterms:W3CDTF">2025-04-10T11:46:00Z</dcterms:modified>
</cp:coreProperties>
</file>